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97C" w:rsidRDefault="001C797C">
      <w:pPr>
        <w:pStyle w:val="ConsPlusTitlePage"/>
      </w:pPr>
      <w:r>
        <w:t xml:space="preserve">Документ предоставлен </w:t>
      </w:r>
      <w:hyperlink r:id="rId5" w:history="1">
        <w:r>
          <w:rPr>
            <w:color w:val="0000FF"/>
          </w:rPr>
          <w:t>КонсультантПлюс</w:t>
        </w:r>
      </w:hyperlink>
      <w:r>
        <w:br/>
      </w:r>
    </w:p>
    <w:p w:rsidR="001C797C" w:rsidRDefault="001C79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C797C">
        <w:tc>
          <w:tcPr>
            <w:tcW w:w="4677" w:type="dxa"/>
            <w:tcBorders>
              <w:top w:val="nil"/>
              <w:left w:val="nil"/>
              <w:bottom w:val="nil"/>
              <w:right w:val="nil"/>
            </w:tcBorders>
          </w:tcPr>
          <w:p w:rsidR="001C797C" w:rsidRDefault="001C797C">
            <w:pPr>
              <w:pStyle w:val="ConsPlusNormal"/>
            </w:pPr>
            <w:r>
              <w:t>27 декабря 2019 года</w:t>
            </w:r>
          </w:p>
        </w:tc>
        <w:tc>
          <w:tcPr>
            <w:tcW w:w="4677" w:type="dxa"/>
            <w:tcBorders>
              <w:top w:val="nil"/>
              <w:left w:val="nil"/>
              <w:bottom w:val="nil"/>
              <w:right w:val="nil"/>
            </w:tcBorders>
          </w:tcPr>
          <w:p w:rsidR="001C797C" w:rsidRDefault="001C797C">
            <w:pPr>
              <w:pStyle w:val="ConsPlusNormal"/>
              <w:jc w:val="right"/>
            </w:pPr>
            <w:r>
              <w:t>N 449-ФЗ</w:t>
            </w:r>
          </w:p>
        </w:tc>
      </w:tr>
    </w:tbl>
    <w:p w:rsidR="001C797C" w:rsidRDefault="001C797C">
      <w:pPr>
        <w:pStyle w:val="ConsPlusNormal"/>
        <w:pBdr>
          <w:top w:val="single" w:sz="6" w:space="0" w:color="auto"/>
        </w:pBdr>
        <w:spacing w:before="100" w:after="100"/>
        <w:jc w:val="both"/>
        <w:rPr>
          <w:sz w:val="2"/>
          <w:szCs w:val="2"/>
        </w:rPr>
      </w:pPr>
    </w:p>
    <w:p w:rsidR="001C797C" w:rsidRDefault="001C797C">
      <w:pPr>
        <w:pStyle w:val="ConsPlusNormal"/>
        <w:jc w:val="both"/>
      </w:pPr>
    </w:p>
    <w:p w:rsidR="001C797C" w:rsidRDefault="001C797C">
      <w:pPr>
        <w:pStyle w:val="ConsPlusTitle"/>
        <w:jc w:val="center"/>
      </w:pPr>
      <w:r>
        <w:t>РОССИЙСКАЯ ФЕДЕРАЦИЯ</w:t>
      </w:r>
    </w:p>
    <w:p w:rsidR="001C797C" w:rsidRDefault="001C797C">
      <w:pPr>
        <w:pStyle w:val="ConsPlusTitle"/>
        <w:jc w:val="center"/>
      </w:pPr>
    </w:p>
    <w:p w:rsidR="001C797C" w:rsidRDefault="001C797C">
      <w:pPr>
        <w:pStyle w:val="ConsPlusTitle"/>
        <w:jc w:val="center"/>
      </w:pPr>
      <w:r>
        <w:t>ФЕДЕРАЛЬНЫЙ ЗАКОН</w:t>
      </w:r>
    </w:p>
    <w:p w:rsidR="001C797C" w:rsidRDefault="001C797C">
      <w:pPr>
        <w:pStyle w:val="ConsPlusTitle"/>
        <w:ind w:firstLine="540"/>
        <w:jc w:val="both"/>
      </w:pPr>
    </w:p>
    <w:p w:rsidR="001C797C" w:rsidRDefault="001C797C">
      <w:pPr>
        <w:pStyle w:val="ConsPlusTitle"/>
        <w:jc w:val="center"/>
      </w:pPr>
      <w:r>
        <w:t>О ВНЕСЕНИИ ИЗМЕНЕНИЙ</w:t>
      </w:r>
    </w:p>
    <w:p w:rsidR="001C797C" w:rsidRDefault="001C797C">
      <w:pPr>
        <w:pStyle w:val="ConsPlusTitle"/>
        <w:jc w:val="center"/>
      </w:pPr>
      <w:r>
        <w:t>В ФЕДЕРАЛЬНЫЙ ЗАКОН "О КОНТРАКТНОЙ СИСТЕМЕ В СФЕРЕ ЗАКУПОК</w:t>
      </w:r>
    </w:p>
    <w:p w:rsidR="001C797C" w:rsidRDefault="001C797C">
      <w:pPr>
        <w:pStyle w:val="ConsPlusTitle"/>
        <w:jc w:val="center"/>
      </w:pPr>
      <w:r>
        <w:t>ТОВАРОВ, РАБОТ, УСЛУГ ДЛЯ ОБЕСПЕЧЕНИЯ ГОСУДАРСТВЕННЫХ</w:t>
      </w:r>
    </w:p>
    <w:p w:rsidR="001C797C" w:rsidRDefault="001C797C">
      <w:pPr>
        <w:pStyle w:val="ConsPlusTitle"/>
        <w:jc w:val="center"/>
      </w:pPr>
      <w:r>
        <w:t>И МУНИЦИПАЛЬНЫХ НУЖД"</w:t>
      </w:r>
    </w:p>
    <w:p w:rsidR="001C797C" w:rsidRDefault="001C797C">
      <w:pPr>
        <w:pStyle w:val="ConsPlusNormal"/>
        <w:ind w:firstLine="540"/>
        <w:jc w:val="both"/>
      </w:pPr>
    </w:p>
    <w:p w:rsidR="001C797C" w:rsidRDefault="001C797C">
      <w:pPr>
        <w:pStyle w:val="ConsPlusNormal"/>
        <w:jc w:val="right"/>
      </w:pPr>
      <w:r>
        <w:t>Принят</w:t>
      </w:r>
    </w:p>
    <w:p w:rsidR="001C797C" w:rsidRDefault="001C797C">
      <w:pPr>
        <w:pStyle w:val="ConsPlusNormal"/>
        <w:jc w:val="right"/>
      </w:pPr>
      <w:r>
        <w:t>Государственной Думой</w:t>
      </w:r>
    </w:p>
    <w:p w:rsidR="001C797C" w:rsidRDefault="001C797C">
      <w:pPr>
        <w:pStyle w:val="ConsPlusNormal"/>
        <w:jc w:val="right"/>
      </w:pPr>
      <w:r>
        <w:t>18 декабря 2019 года</w:t>
      </w:r>
    </w:p>
    <w:p w:rsidR="001C797C" w:rsidRDefault="001C797C">
      <w:pPr>
        <w:pStyle w:val="ConsPlusNormal"/>
        <w:jc w:val="right"/>
      </w:pPr>
    </w:p>
    <w:p w:rsidR="001C797C" w:rsidRDefault="001C797C">
      <w:pPr>
        <w:pStyle w:val="ConsPlusNormal"/>
        <w:jc w:val="right"/>
      </w:pPr>
      <w:r>
        <w:t>Одобрен</w:t>
      </w:r>
    </w:p>
    <w:p w:rsidR="001C797C" w:rsidRDefault="001C797C">
      <w:pPr>
        <w:pStyle w:val="ConsPlusNormal"/>
        <w:jc w:val="right"/>
      </w:pPr>
      <w:r>
        <w:t>Советом Федерации</w:t>
      </w:r>
    </w:p>
    <w:p w:rsidR="001C797C" w:rsidRDefault="001C797C">
      <w:pPr>
        <w:pStyle w:val="ConsPlusNormal"/>
        <w:jc w:val="right"/>
      </w:pPr>
      <w:r>
        <w:t>23 декабря 2019 года</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center"/>
            </w:pPr>
            <w:r>
              <w:rPr>
                <w:color w:val="392C69"/>
              </w:rPr>
              <w:t>Список изменяющих документов</w:t>
            </w:r>
          </w:p>
          <w:p w:rsidR="001C797C" w:rsidRDefault="001C797C">
            <w:pPr>
              <w:pStyle w:val="ConsPlusNormal"/>
              <w:jc w:val="center"/>
            </w:pPr>
            <w:r>
              <w:rPr>
                <w:color w:val="392C69"/>
              </w:rPr>
              <w:t xml:space="preserve">(в ред. Федеральных законов от 24.04.2020 </w:t>
            </w:r>
            <w:hyperlink r:id="rId6" w:history="1">
              <w:r>
                <w:rPr>
                  <w:color w:val="0000FF"/>
                </w:rPr>
                <w:t>N 124-ФЗ</w:t>
              </w:r>
            </w:hyperlink>
            <w:r>
              <w:rPr>
                <w:color w:val="392C69"/>
              </w:rPr>
              <w:t>,</w:t>
            </w:r>
          </w:p>
          <w:p w:rsidR="001C797C" w:rsidRDefault="001C797C">
            <w:pPr>
              <w:pStyle w:val="ConsPlusNormal"/>
              <w:jc w:val="center"/>
            </w:pPr>
            <w:r>
              <w:rPr>
                <w:color w:val="392C69"/>
              </w:rPr>
              <w:t xml:space="preserve">от 31.07.2020 </w:t>
            </w:r>
            <w:hyperlink r:id="rId7" w:history="1">
              <w:r>
                <w:rPr>
                  <w:color w:val="0000FF"/>
                </w:rPr>
                <w:t>N 249-ФЗ</w:t>
              </w:r>
            </w:hyperlink>
            <w:r>
              <w:rPr>
                <w:color w:val="392C69"/>
              </w:rPr>
              <w:t>)</w:t>
            </w:r>
          </w:p>
        </w:tc>
      </w:tr>
    </w:tbl>
    <w:p w:rsidR="001C797C" w:rsidRDefault="001C797C">
      <w:pPr>
        <w:pStyle w:val="ConsPlusNormal"/>
        <w:ind w:firstLine="540"/>
        <w:jc w:val="both"/>
      </w:pPr>
    </w:p>
    <w:p w:rsidR="001C797C" w:rsidRDefault="001C797C">
      <w:pPr>
        <w:pStyle w:val="ConsPlusTitle"/>
        <w:ind w:firstLine="540"/>
        <w:jc w:val="both"/>
        <w:outlineLvl w:val="0"/>
      </w:pPr>
      <w:r>
        <w:t>Статья 1</w:t>
      </w:r>
    </w:p>
    <w:p w:rsidR="001C797C" w:rsidRDefault="001C797C">
      <w:pPr>
        <w:pStyle w:val="ConsPlusNormal"/>
        <w:ind w:firstLine="540"/>
        <w:jc w:val="both"/>
      </w:pPr>
    </w:p>
    <w:p w:rsidR="001C797C" w:rsidRDefault="001C797C">
      <w:pPr>
        <w:pStyle w:val="ConsPlusNormal"/>
        <w:ind w:firstLine="540"/>
        <w:jc w:val="both"/>
      </w:pPr>
      <w:r>
        <w:t xml:space="preserve">Внести в Федеральный </w:t>
      </w:r>
      <w:hyperlink r:id="rId8"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4353, 4375; 2016, N 1, ст. 10, 89; N 11, ст. 1493; N 15, ст. 2058; N 26, ст. 3872; N 27, ст. 4199, 4247, 4253, 4254, 4298; 2017, N 1, ст. 15, 41; N 9, ст. 1277; N 14, ст. 2004; N 18, ст. 2660; N 24, ст. 3475, 3477; N 31, ст. 4747, 4780; 2018, N 1, ст. 59, 87, 88, 90; N 18, ст. 2578; N 27, ст. 3957; N 31, ст. 4856, 4861; N 32, ст. 5104; N 45, ст. 6848; N 53, ст. 8428, 8444; 2019, N 14, ст. 1463; N 18, ст. 2194, 2195; N 26, ст. 3317, 3318) следующие изменения:</w:t>
      </w:r>
    </w:p>
    <w:p w:rsidR="001C797C" w:rsidRDefault="001C797C">
      <w:pPr>
        <w:pStyle w:val="ConsPlusNormal"/>
        <w:spacing w:before="220"/>
        <w:ind w:firstLine="540"/>
        <w:jc w:val="both"/>
      </w:pPr>
      <w:r>
        <w:t xml:space="preserve">1) в </w:t>
      </w:r>
      <w:hyperlink r:id="rId9" w:history="1">
        <w:r>
          <w:rPr>
            <w:color w:val="0000FF"/>
          </w:rPr>
          <w:t>статье 1</w:t>
        </w:r>
      </w:hyperlink>
      <w:r>
        <w:t>:</w:t>
      </w:r>
    </w:p>
    <w:p w:rsidR="001C797C" w:rsidRDefault="001C797C">
      <w:pPr>
        <w:pStyle w:val="ConsPlusNormal"/>
        <w:spacing w:before="220"/>
        <w:ind w:firstLine="540"/>
        <w:jc w:val="both"/>
      </w:pPr>
      <w:r>
        <w:t xml:space="preserve">а) </w:t>
      </w:r>
      <w:hyperlink r:id="rId10" w:history="1">
        <w:r>
          <w:rPr>
            <w:color w:val="0000FF"/>
          </w:rPr>
          <w:t>пункт 3 части 1</w:t>
        </w:r>
      </w:hyperlink>
      <w:r>
        <w:t xml:space="preserve"> изложить в следующей редакции:</w:t>
      </w:r>
    </w:p>
    <w:p w:rsidR="001C797C" w:rsidRDefault="001C797C">
      <w:pPr>
        <w:pStyle w:val="ConsPlusNormal"/>
        <w:spacing w:before="220"/>
        <w:ind w:firstLine="540"/>
        <w:jc w:val="both"/>
      </w:pPr>
      <w:r>
        <w:t>"3) заключения предусмотренных настоящим Федеральным законом контрактов;";</w:t>
      </w:r>
    </w:p>
    <w:p w:rsidR="001C797C" w:rsidRDefault="001C797C">
      <w:pPr>
        <w:pStyle w:val="ConsPlusNormal"/>
        <w:spacing w:before="220"/>
        <w:ind w:firstLine="540"/>
        <w:jc w:val="both"/>
      </w:pPr>
      <w:r>
        <w:t xml:space="preserve">б) </w:t>
      </w:r>
      <w:hyperlink r:id="rId11" w:history="1">
        <w:r>
          <w:rPr>
            <w:color w:val="0000FF"/>
          </w:rPr>
          <w:t>часть 2</w:t>
        </w:r>
      </w:hyperlink>
      <w:r>
        <w:t xml:space="preserve"> дополнить пунктом 11 следующего содержания:</w:t>
      </w:r>
    </w:p>
    <w:p w:rsidR="001C797C" w:rsidRDefault="001C797C">
      <w:pPr>
        <w:pStyle w:val="ConsPlusNormal"/>
        <w:spacing w:before="220"/>
        <w:ind w:firstLine="540"/>
        <w:jc w:val="both"/>
      </w:pPr>
      <w:r>
        <w:t>"11) заключением соглашения об установлении сервитута в случаях и порядке, которые предусмотрены земельным законодательством.";</w:t>
      </w:r>
    </w:p>
    <w:p w:rsidR="001C797C" w:rsidRDefault="001C797C">
      <w:pPr>
        <w:pStyle w:val="ConsPlusNormal"/>
        <w:spacing w:before="220"/>
        <w:ind w:firstLine="540"/>
        <w:jc w:val="both"/>
      </w:pPr>
      <w:r>
        <w:t xml:space="preserve">2) в </w:t>
      </w:r>
      <w:hyperlink r:id="rId12" w:history="1">
        <w:r>
          <w:rPr>
            <w:color w:val="0000FF"/>
          </w:rPr>
          <w:t>части 1 статьи 3</w:t>
        </w:r>
      </w:hyperlink>
      <w:r>
        <w:t>:</w:t>
      </w:r>
    </w:p>
    <w:p w:rsidR="001C797C" w:rsidRDefault="001C797C">
      <w:pPr>
        <w:pStyle w:val="ConsPlusNormal"/>
        <w:spacing w:before="220"/>
        <w:ind w:firstLine="540"/>
        <w:jc w:val="both"/>
      </w:pPr>
      <w:r>
        <w:t xml:space="preserve">а) в </w:t>
      </w:r>
      <w:hyperlink r:id="rId13" w:history="1">
        <w:r>
          <w:rPr>
            <w:color w:val="0000FF"/>
          </w:rPr>
          <w:t>пункте 8</w:t>
        </w:r>
      </w:hyperlink>
      <w:r>
        <w:t xml:space="preserve"> слова "договор, заключенный" заменить словами "гражданско-правовой договор, предметом которого являются поставка товара, выполнение работы, оказание услуги (в </w:t>
      </w:r>
      <w:r>
        <w:lastRenderedPageBreak/>
        <w:t>том числе приобретение недвижимого имущества или аренда имущества) и который заключен";</w:t>
      </w:r>
    </w:p>
    <w:p w:rsidR="001C797C" w:rsidRDefault="001C797C">
      <w:pPr>
        <w:pStyle w:val="ConsPlusNormal"/>
        <w:spacing w:before="220"/>
        <w:ind w:firstLine="540"/>
        <w:jc w:val="both"/>
      </w:pPr>
      <w:r>
        <w:t xml:space="preserve">б) </w:t>
      </w:r>
      <w:hyperlink r:id="rId14" w:history="1">
        <w:r>
          <w:rPr>
            <w:color w:val="0000FF"/>
          </w:rPr>
          <w:t>дополнить</w:t>
        </w:r>
      </w:hyperlink>
      <w:r>
        <w:t xml:space="preserve"> пунктами 8.1 и 8.2 следующего содержания:</w:t>
      </w:r>
    </w:p>
    <w:p w:rsidR="001C797C" w:rsidRDefault="001C797C">
      <w:pPr>
        <w:pStyle w:val="ConsPlusNormal"/>
        <w:spacing w:before="220"/>
        <w:ind w:firstLine="540"/>
        <w:jc w:val="both"/>
      </w:pPr>
      <w:r>
        <w:t>"8.1)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2.1, 4 и 5 статьи 15 настоящего Федерального закона;</w:t>
      </w:r>
    </w:p>
    <w:p w:rsidR="001C797C" w:rsidRDefault="001C797C">
      <w:pPr>
        <w:pStyle w:val="ConsPlusNormal"/>
        <w:spacing w:before="220"/>
        <w:ind w:firstLine="540"/>
        <w:jc w:val="both"/>
      </w:pPr>
      <w:r>
        <w:t>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"в" п. 2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0" w:name="P39"/>
      <w:bookmarkEnd w:id="0"/>
      <w:r>
        <w:t xml:space="preserve">в) в </w:t>
      </w:r>
      <w:hyperlink r:id="rId15" w:history="1">
        <w:r>
          <w:rPr>
            <w:color w:val="0000FF"/>
          </w:rPr>
          <w:t>пункте 17</w:t>
        </w:r>
      </w:hyperlink>
      <w:r>
        <w:t xml:space="preserve"> слова ", за исключением закрытых способов определения поставщиков (подрядчиков, исполнителей) в электронной форме" заменить словами "(за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3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1" w:name="P42"/>
      <w:bookmarkEnd w:id="1"/>
      <w:r>
        <w:t xml:space="preserve">3) в </w:t>
      </w:r>
      <w:hyperlink r:id="rId16" w:history="1">
        <w:r>
          <w:rPr>
            <w:color w:val="0000FF"/>
          </w:rPr>
          <w:t>статье 24</w:t>
        </w:r>
      </w:hyperlink>
      <w:r>
        <w:t>:</w:t>
      </w:r>
    </w:p>
    <w:p w:rsidR="001C797C" w:rsidRDefault="001C797C">
      <w:pPr>
        <w:pStyle w:val="ConsPlusNormal"/>
        <w:spacing w:before="220"/>
        <w:ind w:firstLine="540"/>
        <w:jc w:val="both"/>
      </w:pPr>
      <w:r>
        <w:t xml:space="preserve">а) в </w:t>
      </w:r>
      <w:hyperlink r:id="rId17" w:history="1">
        <w:r>
          <w:rPr>
            <w:color w:val="0000FF"/>
          </w:rPr>
          <w:t>части 2</w:t>
        </w:r>
      </w:hyperlink>
      <w:r>
        <w:t xml:space="preserve"> второе предложение исключить;</w:t>
      </w:r>
    </w:p>
    <w:p w:rsidR="001C797C" w:rsidRDefault="001C797C">
      <w:pPr>
        <w:pStyle w:val="ConsPlusNormal"/>
        <w:spacing w:before="220"/>
        <w:ind w:firstLine="540"/>
        <w:jc w:val="both"/>
      </w:pPr>
      <w:r>
        <w:t xml:space="preserve">б) </w:t>
      </w:r>
      <w:hyperlink r:id="rId18" w:history="1">
        <w:r>
          <w:rPr>
            <w:color w:val="0000FF"/>
          </w:rPr>
          <w:t>дополнить</w:t>
        </w:r>
      </w:hyperlink>
      <w:r>
        <w:t xml:space="preserve"> частью 2.1 следующего содержания:</w:t>
      </w:r>
    </w:p>
    <w:p w:rsidR="001C797C" w:rsidRDefault="001C797C">
      <w:pPr>
        <w:pStyle w:val="ConsPlusNormal"/>
        <w:spacing w:before="220"/>
        <w:ind w:firstLine="540"/>
        <w:jc w:val="both"/>
      </w:pPr>
      <w:r>
        <w:t>"2.1.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частью 12 статьи 93 настоящего Федерального закона (далее также - электронные процедуры), а также в случаях, установленных решением Правительства Российской Федерации, предусмотренным частью 3 статьи 84.1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4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2" w:name="P48"/>
      <w:bookmarkEnd w:id="2"/>
      <w:r>
        <w:t xml:space="preserve">4) </w:t>
      </w:r>
      <w:hyperlink r:id="rId19" w:history="1">
        <w:r>
          <w:rPr>
            <w:color w:val="0000FF"/>
          </w:rPr>
          <w:t>часть 9 статьи 24.1</w:t>
        </w:r>
      </w:hyperlink>
      <w:r>
        <w:t xml:space="preserve"> после слов "об участнике такой закупки" дополнить словами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5 ст. 1 </w:t>
            </w:r>
            <w:hyperlink w:anchor="P377" w:history="1">
              <w:r>
                <w:rPr>
                  <w:color w:val="0000FF"/>
                </w:rPr>
                <w:t>вступает</w:t>
              </w:r>
            </w:hyperlink>
            <w:r>
              <w:rPr>
                <w:color w:val="392C69"/>
              </w:rPr>
              <w:t xml:space="preserve"> в силу с 01.07.2020.</w:t>
            </w:r>
          </w:p>
        </w:tc>
      </w:tr>
    </w:tbl>
    <w:p w:rsidR="001C797C" w:rsidRDefault="001C797C">
      <w:pPr>
        <w:pStyle w:val="ConsPlusNormal"/>
        <w:spacing w:before="280"/>
        <w:ind w:firstLine="540"/>
        <w:jc w:val="both"/>
      </w:pPr>
      <w:bookmarkStart w:id="3" w:name="P51"/>
      <w:bookmarkEnd w:id="3"/>
      <w:r>
        <w:t xml:space="preserve">5) в </w:t>
      </w:r>
      <w:hyperlink r:id="rId20" w:history="1">
        <w:r>
          <w:rPr>
            <w:color w:val="0000FF"/>
          </w:rPr>
          <w:t>статье 30</w:t>
        </w:r>
      </w:hyperlink>
      <w:r>
        <w:t>:</w:t>
      </w:r>
    </w:p>
    <w:p w:rsidR="001C797C" w:rsidRDefault="001C797C">
      <w:pPr>
        <w:pStyle w:val="ConsPlusNormal"/>
        <w:spacing w:before="220"/>
        <w:ind w:firstLine="540"/>
        <w:jc w:val="both"/>
      </w:pPr>
      <w:r>
        <w:t xml:space="preserve">а) в </w:t>
      </w:r>
      <w:hyperlink r:id="rId21" w:history="1">
        <w:r>
          <w:rPr>
            <w:color w:val="0000FF"/>
          </w:rPr>
          <w:t>пункте 3 части 1.1</w:t>
        </w:r>
      </w:hyperlink>
      <w:r>
        <w:t xml:space="preserve"> слова "пунктами 25 - 25.3" заменить словами "пунктом 25";</w:t>
      </w:r>
    </w:p>
    <w:p w:rsidR="001C797C" w:rsidRDefault="001C797C">
      <w:pPr>
        <w:pStyle w:val="ConsPlusNormal"/>
        <w:spacing w:before="220"/>
        <w:ind w:firstLine="540"/>
        <w:jc w:val="both"/>
      </w:pPr>
      <w:r>
        <w:t xml:space="preserve">б) в </w:t>
      </w:r>
      <w:hyperlink r:id="rId22" w:history="1">
        <w:r>
          <w:rPr>
            <w:color w:val="0000FF"/>
          </w:rPr>
          <w:t>части 4</w:t>
        </w:r>
      </w:hyperlink>
      <w:r>
        <w:t xml:space="preserve"> слова "пунктов 25 - 25.3" заменить словами "пункта 25";</w:t>
      </w:r>
    </w:p>
    <w:p w:rsidR="001C797C" w:rsidRDefault="001C797C">
      <w:pPr>
        <w:pStyle w:val="ConsPlusNormal"/>
        <w:spacing w:before="220"/>
        <w:ind w:firstLine="540"/>
        <w:jc w:val="both"/>
      </w:pPr>
      <w:r>
        <w:t xml:space="preserve">6) в </w:t>
      </w:r>
      <w:hyperlink r:id="rId23" w:history="1">
        <w:r>
          <w:rPr>
            <w:color w:val="0000FF"/>
          </w:rPr>
          <w:t>части 3 статьи 32</w:t>
        </w:r>
      </w:hyperlink>
      <w:r>
        <w:t xml:space="preserve"> слова "в соответствии с" и второе предложение исключить;</w:t>
      </w:r>
    </w:p>
    <w:p w:rsidR="001C797C" w:rsidRDefault="001C797C">
      <w:pPr>
        <w:pStyle w:val="ConsPlusNormal"/>
        <w:spacing w:before="220"/>
        <w:ind w:firstLine="540"/>
        <w:jc w:val="both"/>
      </w:pPr>
      <w:r>
        <w:t xml:space="preserve">7) в </w:t>
      </w:r>
      <w:hyperlink r:id="rId24" w:history="1">
        <w:r>
          <w:rPr>
            <w:color w:val="0000FF"/>
          </w:rPr>
          <w:t>статье 34</w:t>
        </w:r>
      </w:hyperlink>
      <w:r>
        <w:t>:</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"а" п. 7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4" w:name="P58"/>
      <w:bookmarkEnd w:id="4"/>
      <w:r>
        <w:t xml:space="preserve">а) в </w:t>
      </w:r>
      <w:hyperlink r:id="rId25" w:history="1">
        <w:r>
          <w:rPr>
            <w:color w:val="0000FF"/>
          </w:rPr>
          <w:t>части 15</w:t>
        </w:r>
      </w:hyperlink>
      <w:r>
        <w:t xml:space="preserve"> слова "пунктами 1, 4, 5" заменить словами "пунктом 1, пунктами 4 и 5 (за исключением контрактов, заключенных в соответствии с частью 12 статьи 93 настоящего Федерального закона), пунктами";</w:t>
      </w:r>
    </w:p>
    <w:p w:rsidR="001C797C" w:rsidRDefault="001C797C">
      <w:pPr>
        <w:pStyle w:val="ConsPlusNormal"/>
        <w:spacing w:before="220"/>
        <w:ind w:firstLine="540"/>
        <w:jc w:val="both"/>
      </w:pPr>
      <w:r>
        <w:t xml:space="preserve">б) </w:t>
      </w:r>
      <w:hyperlink r:id="rId26" w:history="1">
        <w:r>
          <w:rPr>
            <w:color w:val="0000FF"/>
          </w:rPr>
          <w:t>часть 16</w:t>
        </w:r>
      </w:hyperlink>
      <w:r>
        <w:t xml:space="preserve"> изложить в следующей редакции:</w:t>
      </w:r>
    </w:p>
    <w:p w:rsidR="001C797C" w:rsidRDefault="001C797C">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8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5" w:name="P63"/>
      <w:bookmarkEnd w:id="5"/>
      <w:r>
        <w:t xml:space="preserve">8) в </w:t>
      </w:r>
      <w:hyperlink r:id="rId27" w:history="1">
        <w:r>
          <w:rPr>
            <w:color w:val="0000FF"/>
          </w:rPr>
          <w:t>части 1 статьи 36</w:t>
        </w:r>
      </w:hyperlink>
      <w:r>
        <w:t xml:space="preserve"> слова "за два дня до даты окончания" заменить словами "за один час до окончания";</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9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6" w:name="P66"/>
      <w:bookmarkEnd w:id="6"/>
      <w:r>
        <w:t xml:space="preserve">9) в </w:t>
      </w:r>
      <w:hyperlink r:id="rId28" w:history="1">
        <w:r>
          <w:rPr>
            <w:color w:val="0000FF"/>
          </w:rPr>
          <w:t>пункте 2 части 2 статьи 51</w:t>
        </w:r>
      </w:hyperlink>
      <w:r>
        <w:t xml:space="preserve"> после слов "закупки товара" дополнить словами ", в том числе поставляемого заказчику при выполнении закупаемых работ, оказании закупаемых услуг,", слова "(в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10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7" w:name="P69"/>
      <w:bookmarkEnd w:id="7"/>
      <w:r>
        <w:t xml:space="preserve">10) в </w:t>
      </w:r>
      <w:hyperlink r:id="rId29" w:history="1">
        <w:r>
          <w:rPr>
            <w:color w:val="0000FF"/>
          </w:rPr>
          <w:t>пункте 3 части 4 статьи 54.4</w:t>
        </w:r>
      </w:hyperlink>
      <w:r>
        <w:t>:</w:t>
      </w:r>
    </w:p>
    <w:p w:rsidR="001C797C" w:rsidRDefault="001C797C">
      <w:pPr>
        <w:pStyle w:val="ConsPlusNormal"/>
        <w:spacing w:before="220"/>
        <w:ind w:firstLine="540"/>
        <w:jc w:val="both"/>
      </w:pPr>
      <w:r>
        <w:t xml:space="preserve">а) в </w:t>
      </w:r>
      <w:hyperlink r:id="rId30"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w:t>
      </w:r>
      <w:r>
        <w:lastRenderedPageBreak/>
        <w:t>закупаемых работ, оказании закупаемых услуг";</w:t>
      </w:r>
    </w:p>
    <w:p w:rsidR="001C797C" w:rsidRDefault="001C797C">
      <w:pPr>
        <w:pStyle w:val="ConsPlusNormal"/>
        <w:spacing w:before="220"/>
        <w:ind w:firstLine="540"/>
        <w:jc w:val="both"/>
      </w:pPr>
      <w:r>
        <w:t xml:space="preserve">б) в </w:t>
      </w:r>
      <w:hyperlink r:id="rId31" w:history="1">
        <w:r>
          <w:rPr>
            <w:color w:val="0000FF"/>
          </w:rPr>
          <w:t>подпункте "а"</w:t>
        </w:r>
      </w:hyperlink>
      <w:r>
        <w:t xml:space="preserve"> слова "(в случае установления заказчиком 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11 ст. 1 </w:t>
            </w:r>
            <w:hyperlink w:anchor="P377" w:history="1">
              <w:r>
                <w:rPr>
                  <w:color w:val="0000FF"/>
                </w:rPr>
                <w:t>вступает</w:t>
              </w:r>
            </w:hyperlink>
            <w:r>
              <w:rPr>
                <w:color w:val="392C69"/>
              </w:rPr>
              <w:t xml:space="preserve"> в силу с 01.07.2020.</w:t>
            </w:r>
          </w:p>
        </w:tc>
      </w:tr>
    </w:tbl>
    <w:p w:rsidR="001C797C" w:rsidRDefault="001C797C">
      <w:pPr>
        <w:pStyle w:val="ConsPlusNormal"/>
        <w:spacing w:before="280"/>
        <w:ind w:firstLine="540"/>
        <w:jc w:val="both"/>
      </w:pPr>
      <w:bookmarkStart w:id="8" w:name="P74"/>
      <w:bookmarkEnd w:id="8"/>
      <w:r>
        <w:t xml:space="preserve">11) в </w:t>
      </w:r>
      <w:hyperlink r:id="rId32" w:history="1">
        <w:r>
          <w:rPr>
            <w:color w:val="0000FF"/>
          </w:rPr>
          <w:t>статье 55.1</w:t>
        </w:r>
      </w:hyperlink>
      <w:r>
        <w:t>:</w:t>
      </w:r>
    </w:p>
    <w:p w:rsidR="001C797C" w:rsidRDefault="001C797C">
      <w:pPr>
        <w:pStyle w:val="ConsPlusNormal"/>
        <w:spacing w:before="220"/>
        <w:ind w:firstLine="540"/>
        <w:jc w:val="both"/>
      </w:pPr>
      <w:r>
        <w:t xml:space="preserve">а) в </w:t>
      </w:r>
      <w:hyperlink r:id="rId33" w:history="1">
        <w:r>
          <w:rPr>
            <w:color w:val="0000FF"/>
          </w:rPr>
          <w:t>пункте 4 части 1</w:t>
        </w:r>
      </w:hyperlink>
      <w:r>
        <w:t xml:space="preserve"> цифры "25.1" заменить цифрами "25";</w:t>
      </w:r>
    </w:p>
    <w:p w:rsidR="001C797C" w:rsidRDefault="001C797C">
      <w:pPr>
        <w:pStyle w:val="ConsPlusNormal"/>
        <w:spacing w:before="220"/>
        <w:ind w:firstLine="540"/>
        <w:jc w:val="both"/>
      </w:pPr>
      <w:r>
        <w:t xml:space="preserve">б) в </w:t>
      </w:r>
      <w:hyperlink r:id="rId34" w:history="1">
        <w:r>
          <w:rPr>
            <w:color w:val="0000FF"/>
          </w:rPr>
          <w:t>пункте 3 части 2</w:t>
        </w:r>
      </w:hyperlink>
      <w:r>
        <w:t xml:space="preserve"> цифры "25.1" заменить цифрами "25";</w:t>
      </w:r>
    </w:p>
    <w:p w:rsidR="001C797C" w:rsidRDefault="001C797C">
      <w:pPr>
        <w:pStyle w:val="ConsPlusNormal"/>
        <w:spacing w:before="220"/>
        <w:ind w:firstLine="540"/>
        <w:jc w:val="both"/>
      </w:pPr>
      <w:r>
        <w:t xml:space="preserve">в) в </w:t>
      </w:r>
      <w:hyperlink r:id="rId35" w:history="1">
        <w:r>
          <w:rPr>
            <w:color w:val="0000FF"/>
          </w:rPr>
          <w:t>части 5</w:t>
        </w:r>
      </w:hyperlink>
      <w:r>
        <w:t xml:space="preserve"> цифры "25.1" заменить цифрами "25";</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12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9" w:name="P80"/>
      <w:bookmarkEnd w:id="9"/>
      <w:r>
        <w:t xml:space="preserve">12) в </w:t>
      </w:r>
      <w:hyperlink r:id="rId36" w:history="1">
        <w:r>
          <w:rPr>
            <w:color w:val="0000FF"/>
          </w:rPr>
          <w:t>пункте 2 части 3 статьи 66</w:t>
        </w:r>
      </w:hyperlink>
      <w:r>
        <w:t>:</w:t>
      </w:r>
    </w:p>
    <w:p w:rsidR="001C797C" w:rsidRDefault="001C797C">
      <w:pPr>
        <w:pStyle w:val="ConsPlusNormal"/>
        <w:spacing w:before="220"/>
        <w:ind w:firstLine="540"/>
        <w:jc w:val="both"/>
      </w:pPr>
      <w:r>
        <w:t xml:space="preserve">а) в </w:t>
      </w:r>
      <w:hyperlink r:id="rId37" w:history="1">
        <w:r>
          <w:rPr>
            <w:color w:val="0000FF"/>
          </w:rPr>
          <w:t>абзаце первом</w:t>
        </w:r>
      </w:hyperlink>
      <w:r>
        <w:t xml:space="preserve"> слова "или закупки работы, услуги, для выполнения, оказания которых используется товар" заменить словами ", в том числе поставляемого заказчику при выполнении закупаемых работ, оказании закупаемых услуг";</w:t>
      </w:r>
    </w:p>
    <w:p w:rsidR="001C797C" w:rsidRDefault="001C797C">
      <w:pPr>
        <w:pStyle w:val="ConsPlusNormal"/>
        <w:spacing w:before="220"/>
        <w:ind w:firstLine="540"/>
        <w:jc w:val="both"/>
      </w:pPr>
      <w:r>
        <w:t xml:space="preserve">б) в </w:t>
      </w:r>
      <w:hyperlink r:id="rId38" w:history="1">
        <w:r>
          <w:rPr>
            <w:color w:val="0000FF"/>
          </w:rPr>
          <w:t>подпункте "а"</w:t>
        </w:r>
      </w:hyperlink>
      <w:r>
        <w:t xml:space="preserve"> слова "(в случае установления заказчиком в извещении о проведении электронного аукциона, документации об электронном аукционе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настоящего Федерального закона)" исключить;</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13 ст. 1 </w:t>
            </w:r>
            <w:hyperlink w:anchor="P377" w:history="1">
              <w:r>
                <w:rPr>
                  <w:color w:val="0000FF"/>
                </w:rPr>
                <w:t>вступает</w:t>
              </w:r>
            </w:hyperlink>
            <w:r>
              <w:rPr>
                <w:color w:val="392C69"/>
              </w:rPr>
              <w:t xml:space="preserve"> в силу с 01.07.2020.</w:t>
            </w:r>
          </w:p>
        </w:tc>
      </w:tr>
    </w:tbl>
    <w:p w:rsidR="001C797C" w:rsidRDefault="001C797C">
      <w:pPr>
        <w:pStyle w:val="ConsPlusNormal"/>
        <w:spacing w:before="280"/>
        <w:ind w:firstLine="540"/>
        <w:jc w:val="both"/>
      </w:pPr>
      <w:bookmarkStart w:id="10" w:name="P85"/>
      <w:bookmarkEnd w:id="10"/>
      <w:r>
        <w:t xml:space="preserve">13) в </w:t>
      </w:r>
      <w:hyperlink r:id="rId39" w:history="1">
        <w:r>
          <w:rPr>
            <w:color w:val="0000FF"/>
          </w:rPr>
          <w:t>статье 71</w:t>
        </w:r>
      </w:hyperlink>
      <w:r>
        <w:t>:</w:t>
      </w:r>
    </w:p>
    <w:p w:rsidR="001C797C" w:rsidRDefault="001C797C">
      <w:pPr>
        <w:pStyle w:val="ConsPlusNormal"/>
        <w:spacing w:before="220"/>
        <w:ind w:firstLine="540"/>
        <w:jc w:val="both"/>
      </w:pPr>
      <w:r>
        <w:t xml:space="preserve">а) в </w:t>
      </w:r>
      <w:hyperlink r:id="rId40" w:history="1">
        <w:r>
          <w:rPr>
            <w:color w:val="0000FF"/>
          </w:rPr>
          <w:t>пункте 4 части 1</w:t>
        </w:r>
      </w:hyperlink>
      <w:r>
        <w:t xml:space="preserve"> цифры "25.1" заменить цифрами "25";</w:t>
      </w:r>
    </w:p>
    <w:p w:rsidR="001C797C" w:rsidRDefault="001C797C">
      <w:pPr>
        <w:pStyle w:val="ConsPlusNormal"/>
        <w:spacing w:before="220"/>
        <w:ind w:firstLine="540"/>
        <w:jc w:val="both"/>
      </w:pPr>
      <w:r>
        <w:t xml:space="preserve">б) в </w:t>
      </w:r>
      <w:hyperlink r:id="rId41" w:history="1">
        <w:r>
          <w:rPr>
            <w:color w:val="0000FF"/>
          </w:rPr>
          <w:t>пункте 4 части 2</w:t>
        </w:r>
      </w:hyperlink>
      <w:r>
        <w:t xml:space="preserve"> цифры "25.1" заменить цифрами "25";</w:t>
      </w:r>
    </w:p>
    <w:p w:rsidR="001C797C" w:rsidRDefault="001C797C">
      <w:pPr>
        <w:pStyle w:val="ConsPlusNormal"/>
        <w:spacing w:before="220"/>
        <w:ind w:firstLine="540"/>
        <w:jc w:val="both"/>
      </w:pPr>
      <w:r>
        <w:t xml:space="preserve">в) в </w:t>
      </w:r>
      <w:hyperlink r:id="rId42" w:history="1">
        <w:r>
          <w:rPr>
            <w:color w:val="0000FF"/>
          </w:rPr>
          <w:t>пункте 4 части 3</w:t>
        </w:r>
      </w:hyperlink>
      <w:r>
        <w:t xml:space="preserve"> цифры "25.1" заменить цифрами "25";</w:t>
      </w:r>
    </w:p>
    <w:p w:rsidR="001C797C" w:rsidRDefault="001C797C">
      <w:pPr>
        <w:pStyle w:val="ConsPlusNormal"/>
        <w:spacing w:before="220"/>
        <w:ind w:firstLine="540"/>
        <w:jc w:val="both"/>
      </w:pPr>
      <w:r>
        <w:t xml:space="preserve">г) в </w:t>
      </w:r>
      <w:hyperlink r:id="rId43" w:history="1">
        <w:r>
          <w:rPr>
            <w:color w:val="0000FF"/>
          </w:rPr>
          <w:t>части 3.1</w:t>
        </w:r>
      </w:hyperlink>
      <w:r>
        <w:t xml:space="preserve"> цифры "25.1" заменить цифрами "25";</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14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11" w:name="P92"/>
      <w:bookmarkEnd w:id="11"/>
      <w:r>
        <w:t xml:space="preserve">14) </w:t>
      </w:r>
      <w:hyperlink r:id="rId44" w:history="1">
        <w:r>
          <w:rPr>
            <w:color w:val="0000FF"/>
          </w:rPr>
          <w:t>часть 3 статьи 73</w:t>
        </w:r>
      </w:hyperlink>
      <w:r>
        <w:t xml:space="preserve"> дополнить пунктом 8 следующего содержания:</w:t>
      </w:r>
    </w:p>
    <w:p w:rsidR="001C797C" w:rsidRDefault="001C797C">
      <w:pPr>
        <w:pStyle w:val="ConsPlusNormal"/>
        <w:spacing w:before="220"/>
        <w:ind w:firstLine="540"/>
        <w:jc w:val="both"/>
      </w:pPr>
      <w:r>
        <w:t xml:space="preserve">"8) наименование страны происхождения товара, в том числе поставляемого при </w:t>
      </w:r>
      <w:r>
        <w:lastRenderedPageBreak/>
        <w:t>выполнении закупаемых работ, оказании закупаемых услуг.";</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15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12" w:name="P96"/>
      <w:bookmarkEnd w:id="12"/>
      <w:r>
        <w:t xml:space="preserve">15) в </w:t>
      </w:r>
      <w:hyperlink r:id="rId45" w:history="1">
        <w:r>
          <w:rPr>
            <w:color w:val="0000FF"/>
          </w:rPr>
          <w:t>статье 78</w:t>
        </w:r>
      </w:hyperlink>
      <w:r>
        <w:t>:</w:t>
      </w:r>
    </w:p>
    <w:p w:rsidR="001C797C" w:rsidRDefault="001C797C">
      <w:pPr>
        <w:pStyle w:val="ConsPlusNormal"/>
        <w:spacing w:before="220"/>
        <w:ind w:firstLine="540"/>
        <w:jc w:val="both"/>
      </w:pPr>
      <w:r>
        <w:t xml:space="preserve">а) в </w:t>
      </w:r>
      <w:hyperlink r:id="rId46" w:history="1">
        <w:r>
          <w:rPr>
            <w:color w:val="0000FF"/>
          </w:rPr>
          <w:t>части 8</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1C797C" w:rsidRDefault="001C797C">
      <w:pPr>
        <w:pStyle w:val="ConsPlusNormal"/>
        <w:spacing w:before="220"/>
        <w:ind w:firstLine="540"/>
        <w:jc w:val="both"/>
      </w:pPr>
      <w:r>
        <w:t xml:space="preserve">б) в </w:t>
      </w:r>
      <w:hyperlink r:id="rId47" w:history="1">
        <w:r>
          <w:rPr>
            <w:color w:val="0000FF"/>
          </w:rPr>
          <w:t>части 14</w:t>
        </w:r>
      </w:hyperlink>
      <w:r>
        <w:t xml:space="preserve"> слова "поставляемого товара (в случае осуществления поставки товара)" заменить словами ",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16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13" w:name="P101"/>
      <w:bookmarkEnd w:id="13"/>
      <w:r>
        <w:t xml:space="preserve">16) </w:t>
      </w:r>
      <w:hyperlink r:id="rId48" w:history="1">
        <w:r>
          <w:rPr>
            <w:color w:val="0000FF"/>
          </w:rPr>
          <w:t>статью 82.1</w:t>
        </w:r>
      </w:hyperlink>
      <w:r>
        <w:t xml:space="preserve"> изложить в следующей редакции:</w:t>
      </w:r>
    </w:p>
    <w:p w:rsidR="001C797C" w:rsidRDefault="001C797C">
      <w:pPr>
        <w:pStyle w:val="ConsPlusNormal"/>
        <w:ind w:firstLine="540"/>
        <w:jc w:val="both"/>
      </w:pPr>
    </w:p>
    <w:p w:rsidR="001C797C" w:rsidRDefault="001C797C">
      <w:pPr>
        <w:pStyle w:val="ConsPlusNormal"/>
        <w:ind w:firstLine="540"/>
        <w:jc w:val="both"/>
      </w:pPr>
      <w:r>
        <w:t>"Статья 82.1. Проведение запроса котировок в электронной форме</w:t>
      </w:r>
    </w:p>
    <w:p w:rsidR="001C797C" w:rsidRDefault="001C797C">
      <w:pPr>
        <w:pStyle w:val="ConsPlusNormal"/>
        <w:ind w:firstLine="540"/>
        <w:jc w:val="both"/>
      </w:pPr>
    </w:p>
    <w:p w:rsidR="001C797C" w:rsidRDefault="001C797C">
      <w:pPr>
        <w:pStyle w:val="ConsPlusNormal"/>
        <w:ind w:firstLine="540"/>
        <w:jc w:val="both"/>
      </w:pPr>
      <w: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1C797C" w:rsidRDefault="001C797C">
      <w:pPr>
        <w:pStyle w:val="ConsPlusNormal"/>
        <w:spacing w:before="220"/>
        <w:ind w:firstLine="540"/>
        <w:jc w:val="both"/>
      </w:pPr>
      <w: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1C797C" w:rsidRDefault="001C797C">
      <w:pPr>
        <w:pStyle w:val="ConsPlusNormal"/>
        <w:spacing w:before="220"/>
        <w:ind w:firstLine="540"/>
        <w:jc w:val="both"/>
      </w:pPr>
      <w: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1C797C" w:rsidRDefault="001C797C">
      <w:pPr>
        <w:pStyle w:val="ConsPlusNormal"/>
        <w:spacing w:before="220"/>
        <w:ind w:firstLine="540"/>
        <w:jc w:val="both"/>
      </w:pPr>
      <w:r>
        <w:t>1) адрес электронной площадки в информационно-телекоммуникационной сети "Интернет";</w:t>
      </w:r>
    </w:p>
    <w:p w:rsidR="001C797C" w:rsidRDefault="001C797C">
      <w:pPr>
        <w:pStyle w:val="ConsPlusNormal"/>
        <w:spacing w:before="220"/>
        <w:ind w:firstLine="540"/>
        <w:jc w:val="both"/>
      </w:pPr>
      <w:r>
        <w:t>2) информацию, указанную в пунктах 1 - 5, 8 - 12 статьи 42 настоящего Федерального закона;</w:t>
      </w:r>
    </w:p>
    <w:p w:rsidR="001C797C" w:rsidRDefault="001C797C">
      <w:pPr>
        <w:pStyle w:val="ConsPlusNormal"/>
        <w:spacing w:before="220"/>
        <w:ind w:firstLine="540"/>
        <w:jc w:val="both"/>
      </w:pPr>
      <w:r>
        <w:t>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должен составлять не менее четырех рабочих дней со дня, следующего за днем размещения в единой информационной системе извещения о проведении запроса котировок в электронной форме;</w:t>
      </w:r>
    </w:p>
    <w:p w:rsidR="001C797C" w:rsidRDefault="001C797C">
      <w:pPr>
        <w:pStyle w:val="ConsPlusNormal"/>
        <w:spacing w:before="220"/>
        <w:ind w:firstLine="540"/>
        <w:jc w:val="both"/>
      </w:pPr>
      <w:r>
        <w:lastRenderedPageBreak/>
        <w:t>4)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1C797C" w:rsidRDefault="001C797C">
      <w:pPr>
        <w:pStyle w:val="ConsPlusNormal"/>
        <w:spacing w:before="220"/>
        <w:ind w:firstLine="540"/>
        <w:jc w:val="both"/>
      </w:pPr>
      <w:r>
        <w:t>5)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1.1 (при наличии такого требования) статьи 31 настоящего Федерального закона.</w:t>
      </w:r>
    </w:p>
    <w:p w:rsidR="001C797C" w:rsidRDefault="001C797C">
      <w:pPr>
        <w:pStyle w:val="ConsPlusNormal"/>
        <w:spacing w:before="220"/>
        <w:ind w:firstLine="540"/>
        <w:jc w:val="both"/>
      </w:pPr>
      <w:r>
        <w:t>4. 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котировок в электронной форме не допускается.</w:t>
      </w:r>
    </w:p>
    <w:p w:rsidR="001C797C" w:rsidRDefault="001C797C">
      <w:pPr>
        <w:pStyle w:val="ConsPlusNormal"/>
        <w:spacing w:before="220"/>
        <w:ind w:firstLine="540"/>
        <w:jc w:val="both"/>
      </w:pPr>
      <w:r>
        <w:t>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случае применяются положения частей 10 - 12 статьи 54.4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1C797C" w:rsidRDefault="001C797C">
      <w:pPr>
        <w:pStyle w:val="ConsPlusNormal"/>
        <w:spacing w:before="220"/>
        <w:ind w:firstLine="540"/>
        <w:jc w:val="both"/>
      </w:pPr>
      <w:r>
        <w:t>1) об участнике запроса котировок в электронной форме:</w:t>
      </w:r>
    </w:p>
    <w:p w:rsidR="001C797C" w:rsidRDefault="001C797C">
      <w:pPr>
        <w:pStyle w:val="ConsPlusNormal"/>
        <w:spacing w:before="220"/>
        <w:ind w:firstLine="540"/>
        <w:jc w:val="both"/>
      </w:pPr>
      <w: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1C797C" w:rsidRDefault="001C797C">
      <w:pPr>
        <w:pStyle w:val="ConsPlusNormal"/>
        <w:spacing w:before="220"/>
        <w:ind w:firstLine="540"/>
        <w:jc w:val="both"/>
      </w:pPr>
      <w:r>
        <w:t>б)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p>
    <w:p w:rsidR="001C797C" w:rsidRDefault="001C797C">
      <w:pPr>
        <w:pStyle w:val="ConsPlusNormal"/>
        <w:spacing w:before="220"/>
        <w:ind w:firstLine="540"/>
        <w:jc w:val="both"/>
      </w:pPr>
      <w:r>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предприниматель);</w:t>
      </w:r>
    </w:p>
    <w:p w:rsidR="001C797C" w:rsidRDefault="001C797C">
      <w:pPr>
        <w:pStyle w:val="ConsPlusNormal"/>
        <w:spacing w:before="220"/>
        <w:ind w:firstLine="540"/>
        <w:jc w:val="both"/>
      </w:pPr>
      <w:r>
        <w:t>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 в соответствии со статьей 96 настоящего Федерального закона) является крупной сделкой;</w:t>
      </w:r>
    </w:p>
    <w:p w:rsidR="001C797C" w:rsidRDefault="001C797C">
      <w:pPr>
        <w:pStyle w:val="ConsPlusNormal"/>
        <w:spacing w:before="220"/>
        <w:ind w:firstLine="540"/>
        <w:jc w:val="both"/>
      </w:pPr>
      <w:r>
        <w:t xml:space="preserve">д) документы (или их копии), подтверждающие соответствие участника закупки </w:t>
      </w:r>
      <w:r>
        <w:lastRenderedPageBreak/>
        <w:t>требованиям, установленным пунктом 1 части 1 статьи 31 настоящего Федерального закона;</w:t>
      </w:r>
    </w:p>
    <w:p w:rsidR="001C797C" w:rsidRDefault="001C797C">
      <w:pPr>
        <w:pStyle w:val="ConsPlusNormal"/>
        <w:spacing w:before="220"/>
        <w:ind w:firstLine="540"/>
        <w:jc w:val="both"/>
      </w:pPr>
      <w:r>
        <w:t>е) декларация о соответствии участника закупки требованиям, предусмотренным пунктами 3 - 5, 7 - 9, 11 части 1 статьи 31 настоящего Федерального закона;</w:t>
      </w:r>
    </w:p>
    <w:p w:rsidR="001C797C" w:rsidRDefault="001C797C">
      <w:pPr>
        <w:pStyle w:val="ConsPlusNormal"/>
        <w:spacing w:before="220"/>
        <w:ind w:firstLine="540"/>
        <w:jc w:val="both"/>
      </w:pPr>
      <w: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1C797C" w:rsidRDefault="001C797C">
      <w:pPr>
        <w:pStyle w:val="ConsPlusNormal"/>
        <w:spacing w:before="220"/>
        <w:ind w:firstLine="540"/>
        <w:jc w:val="both"/>
      </w:pPr>
      <w:r>
        <w:t>з)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1C797C" w:rsidRDefault="001C797C">
      <w:pPr>
        <w:pStyle w:val="ConsPlusNormal"/>
        <w:spacing w:before="220"/>
        <w:ind w:firstLine="540"/>
        <w:jc w:val="both"/>
      </w:pPr>
      <w:r>
        <w:t>и)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C797C" w:rsidRDefault="001C797C">
      <w:pPr>
        <w:pStyle w:val="ConsPlusNormal"/>
        <w:spacing w:before="220"/>
        <w:ind w:firstLine="540"/>
        <w:jc w:val="both"/>
      </w:pPr>
      <w:r>
        <w:t>2) при осуществлении закупки товара, в том числе поставляемого заказчику при выполнении закупаемых работ, оказании закупаемых услуг:</w:t>
      </w:r>
    </w:p>
    <w:p w:rsidR="001C797C" w:rsidRDefault="001C797C">
      <w:pPr>
        <w:pStyle w:val="ConsPlusNormal"/>
        <w:spacing w:before="220"/>
        <w:ind w:firstLine="540"/>
        <w:jc w:val="both"/>
      </w:pPr>
      <w:r>
        <w:t>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w:t>
      </w:r>
    </w:p>
    <w:p w:rsidR="001C797C" w:rsidRDefault="001C797C">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w:t>
      </w:r>
    </w:p>
    <w:p w:rsidR="001C797C" w:rsidRDefault="001C797C">
      <w:pPr>
        <w:pStyle w:val="ConsPlusNormal"/>
        <w:spacing w:before="220"/>
        <w:ind w:firstLine="540"/>
        <w:jc w:val="both"/>
      </w:pPr>
      <w:r>
        <w:t>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форме. При этом не допускается требовать представление указанных документов (или их копий), если в соответствии с законодательством Российской Федерации они передаются вместе с товаром;</w:t>
      </w:r>
    </w:p>
    <w:p w:rsidR="001C797C" w:rsidRDefault="001C797C">
      <w:pPr>
        <w:pStyle w:val="ConsPlusNormal"/>
        <w:spacing w:before="220"/>
        <w:ind w:firstLine="540"/>
        <w:jc w:val="both"/>
      </w:pPr>
      <w:r>
        <w:t>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частью 24 статьи 22 настоящего Федерального закона);</w:t>
      </w:r>
    </w:p>
    <w:p w:rsidR="001C797C" w:rsidRDefault="001C797C">
      <w:pPr>
        <w:pStyle w:val="ConsPlusNormal"/>
        <w:spacing w:before="220"/>
        <w:ind w:firstLine="540"/>
        <w:jc w:val="both"/>
      </w:pPr>
      <w:r>
        <w:t>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1C797C" w:rsidRDefault="001C797C">
      <w:pPr>
        <w:pStyle w:val="ConsPlusNormal"/>
        <w:spacing w:before="220"/>
        <w:ind w:firstLine="540"/>
        <w:jc w:val="both"/>
      </w:pPr>
      <w:r>
        <w:t>6.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1C797C" w:rsidRDefault="001C797C">
      <w:pPr>
        <w:pStyle w:val="ConsPlusNormal"/>
        <w:spacing w:before="220"/>
        <w:ind w:firstLine="540"/>
        <w:jc w:val="both"/>
      </w:pPr>
      <w:r>
        <w:t>7. Информация, предусмотренная подпунктами "а" и "б" пункта 2 части 5 настоящей статьи:</w:t>
      </w:r>
    </w:p>
    <w:p w:rsidR="001C797C" w:rsidRDefault="001C797C">
      <w:pPr>
        <w:pStyle w:val="ConsPlusNormal"/>
        <w:spacing w:before="220"/>
        <w:ind w:firstLine="540"/>
        <w:jc w:val="both"/>
      </w:pPr>
      <w:r>
        <w:lastRenderedPageBreak/>
        <w:t>1) включается в заявку на участие в запросе котировок в электронной форме при осуществлении закупки работ, услуг, для выполнения, оказания которых используется товар (за 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представлении такой информации в заявке на участие в запросе котировок в электронной форме.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1C797C" w:rsidRDefault="001C797C">
      <w:pPr>
        <w:pStyle w:val="ConsPlusNormal"/>
        <w:spacing w:before="220"/>
        <w:ind w:firstLine="540"/>
        <w:jc w:val="both"/>
      </w:pPr>
      <w:r>
        <w:t>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w:t>
      </w:r>
    </w:p>
    <w:p w:rsidR="001C797C" w:rsidRDefault="001C797C">
      <w:pPr>
        <w:pStyle w:val="ConsPlusNormal"/>
        <w:spacing w:before="220"/>
        <w:ind w:firstLine="540"/>
        <w:jc w:val="both"/>
      </w:pPr>
      <w: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1C797C" w:rsidRDefault="001C797C">
      <w:pPr>
        <w:pStyle w:val="ConsPlusNormal"/>
        <w:spacing w:before="220"/>
        <w:ind w:firstLine="540"/>
        <w:jc w:val="both"/>
      </w:pPr>
      <w:r>
        <w:t>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частью 11 статьи 24.1 настоящего Федерального закона информацию и документы участников закупок, подавших такие заявки.</w:t>
      </w:r>
    </w:p>
    <w:p w:rsidR="001C797C" w:rsidRDefault="001C797C">
      <w:pPr>
        <w:pStyle w:val="ConsPlusNormal"/>
        <w:spacing w:before="220"/>
        <w:ind w:firstLine="540"/>
        <w:jc w:val="both"/>
      </w:pPr>
      <w:r>
        <w:t>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1C797C" w:rsidRDefault="001C797C">
      <w:pPr>
        <w:pStyle w:val="ConsPlusNormal"/>
        <w:spacing w:before="220"/>
        <w:ind w:firstLine="540"/>
        <w:jc w:val="both"/>
      </w:pPr>
      <w:r>
        <w:t>1) члены комиссии по осуществлению закупок:</w:t>
      </w:r>
    </w:p>
    <w:p w:rsidR="001C797C" w:rsidRDefault="001C797C">
      <w:pPr>
        <w:pStyle w:val="ConsPlusNormal"/>
        <w:spacing w:before="220"/>
        <w:ind w:firstLine="540"/>
        <w:jc w:val="both"/>
      </w:pPr>
      <w:r>
        <w:t>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 статьи;</w:t>
      </w:r>
    </w:p>
    <w:p w:rsidR="001C797C" w:rsidRDefault="001C797C">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статьей 14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1C797C" w:rsidRDefault="001C797C">
      <w:pPr>
        <w:pStyle w:val="ConsPlusNormal"/>
        <w:spacing w:before="220"/>
        <w:ind w:firstLine="540"/>
        <w:jc w:val="both"/>
      </w:pPr>
      <w: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1C797C" w:rsidRDefault="001C797C">
      <w:pPr>
        <w:pStyle w:val="ConsPlusNormal"/>
        <w:spacing w:before="220"/>
        <w:ind w:firstLine="540"/>
        <w:jc w:val="both"/>
      </w:pPr>
      <w:r>
        <w:t xml:space="preserve">2) заказчик формирует с использованием электронной площадки протокол подведения </w:t>
      </w:r>
      <w:r>
        <w:lastRenderedPageBreak/>
        <w:t>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1C797C" w:rsidRDefault="001C797C">
      <w:pPr>
        <w:pStyle w:val="ConsPlusNormal"/>
        <w:spacing w:before="220"/>
        <w:ind w:firstLine="540"/>
        <w:jc w:val="both"/>
      </w:pPr>
      <w:r>
        <w:t>11. Заявка на участие в запросе котировок в электронной форме подлежит отклонению в случаях:</w:t>
      </w:r>
    </w:p>
    <w:p w:rsidR="001C797C" w:rsidRDefault="001C797C">
      <w:pPr>
        <w:pStyle w:val="ConsPlusNormal"/>
        <w:spacing w:before="220"/>
        <w:ind w:firstLine="540"/>
        <w:jc w:val="both"/>
      </w:pPr>
      <w:r>
        <w:t>1) непредставления информации и документов, предусмотренных частью 5 настоящей статьи, частью 11 статьи 24.1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1C797C" w:rsidRDefault="001C797C">
      <w:pPr>
        <w:pStyle w:val="ConsPlusNormal"/>
        <w:spacing w:before="220"/>
        <w:ind w:firstLine="540"/>
        <w:jc w:val="both"/>
      </w:pPr>
      <w:r>
        <w:t>2) несоответствия участника закупки требованиям, установленным в извещении о проведении запроса котировок в электронной форме в соответствии с частью 1, частью 1.1 (при наличии таких требований) статьи 31 настоящего Федерального закона;</w:t>
      </w:r>
    </w:p>
    <w:p w:rsidR="001C797C" w:rsidRDefault="001C797C">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w:t>
      </w:r>
    </w:p>
    <w:p w:rsidR="001C797C" w:rsidRDefault="001C797C">
      <w:pPr>
        <w:pStyle w:val="ConsPlusNormal"/>
        <w:spacing w:before="220"/>
        <w:ind w:firstLine="540"/>
        <w:jc w:val="both"/>
      </w:pPr>
      <w:r>
        <w:t>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если в соответствии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1C797C" w:rsidRDefault="001C797C">
      <w:pPr>
        <w:pStyle w:val="ConsPlusNormal"/>
        <w:spacing w:before="220"/>
        <w:ind w:firstLine="540"/>
        <w:jc w:val="both"/>
      </w:pPr>
      <w:r>
        <w:t>5) выявления недостоверной информации, содержащейся в заявке на участие в запросе котировок в электронной форме.</w:t>
      </w:r>
    </w:p>
    <w:p w:rsidR="001C797C" w:rsidRDefault="001C797C">
      <w:pPr>
        <w:pStyle w:val="ConsPlusNormal"/>
        <w:spacing w:before="220"/>
        <w:ind w:firstLine="540"/>
        <w:jc w:val="both"/>
      </w:pPr>
      <w:r>
        <w:t>12. Протокол подведения итогов запроса котировок в электронной форме должен содержать:</w:t>
      </w:r>
    </w:p>
    <w:p w:rsidR="001C797C" w:rsidRDefault="001C797C">
      <w:pPr>
        <w:pStyle w:val="ConsPlusNormal"/>
        <w:spacing w:before="220"/>
        <w:ind w:firstLine="540"/>
        <w:jc w:val="both"/>
      </w:pPr>
      <w: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1C797C" w:rsidRDefault="001C797C">
      <w:pPr>
        <w:pStyle w:val="ConsPlusNormal"/>
        <w:spacing w:before="220"/>
        <w:ind w:firstLine="540"/>
        <w:jc w:val="both"/>
      </w:pPr>
      <w:r>
        <w:t>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1C797C" w:rsidRDefault="001C797C">
      <w:pPr>
        <w:pStyle w:val="ConsPlusNormal"/>
        <w:spacing w:before="220"/>
        <w:ind w:firstLine="540"/>
        <w:jc w:val="both"/>
      </w:pPr>
      <w:r>
        <w:t>3) присвоенные заявкам на участие в запросе котировок в электронной форме, которые не отклонены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1C797C" w:rsidRDefault="001C797C">
      <w:pPr>
        <w:pStyle w:val="ConsPlusNormal"/>
        <w:spacing w:before="220"/>
        <w:ind w:firstLine="540"/>
        <w:jc w:val="both"/>
      </w:pPr>
      <w:r>
        <w:t>4) информацию об увеличении цены контракта в соответствии со статьями 28 и 29 настоящего Федерального закона;</w:t>
      </w:r>
    </w:p>
    <w:p w:rsidR="001C797C" w:rsidRDefault="001C797C">
      <w:pPr>
        <w:pStyle w:val="ConsPlusNormal"/>
        <w:spacing w:before="220"/>
        <w:ind w:firstLine="540"/>
        <w:jc w:val="both"/>
      </w:pPr>
      <w:r>
        <w:t xml:space="preserve">5) решение каждого члена комиссии по осуществлению закупок, принимавшего участие в </w:t>
      </w:r>
      <w:r>
        <w:lastRenderedPageBreak/>
        <w:t>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1C797C" w:rsidRDefault="001C797C">
      <w:pPr>
        <w:pStyle w:val="ConsPlusNormal"/>
        <w:spacing w:before="220"/>
        <w:ind w:firstLine="540"/>
        <w:jc w:val="both"/>
      </w:pPr>
      <w:r>
        <w:t>6) информацию о признании запроса котировок в электронной форме не состоявшимся в случаях, предусмотренных частью 14 настоящей статьи.</w:t>
      </w:r>
    </w:p>
    <w:p w:rsidR="001C797C" w:rsidRDefault="001C797C">
      <w:pPr>
        <w:pStyle w:val="ConsPlusNormal"/>
        <w:spacing w:before="220"/>
        <w:ind w:firstLine="540"/>
        <w:jc w:val="both"/>
      </w:pPr>
      <w:r>
        <w:t>13. Заключение контракта с победителем запроса котировок в электронной форме осуществляется в порядке, установленном статьей 83.2 настоящего Федерального закона, с учетом следующих особенностей:</w:t>
      </w:r>
    </w:p>
    <w:p w:rsidR="001C797C" w:rsidRDefault="001C797C">
      <w:pPr>
        <w:pStyle w:val="ConsPlusNormal"/>
        <w:spacing w:before="220"/>
        <w:ind w:firstLine="540"/>
        <w:jc w:val="both"/>
      </w:pPr>
      <w:r>
        <w:t>1) заказчик осуществляет действия, предусмотренные частью 2 статьи 83.2 настоящего Федерального закона, не позднее трех часов с момента размещения в единой информационной системе протокола подведения итогов запроса котировок в электронной форме;</w:t>
      </w:r>
    </w:p>
    <w:p w:rsidR="001C797C" w:rsidRDefault="001C797C">
      <w:pPr>
        <w:pStyle w:val="ConsPlusNormal"/>
        <w:spacing w:before="220"/>
        <w:ind w:firstLine="540"/>
        <w:jc w:val="both"/>
      </w:pPr>
      <w:r>
        <w:t>2) победитель запроса котировок в электронной форме осуществляет действия, предусмотренные частью 3 статьи 83.2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формирование и размещение протокола разногласий не допускаются;</w:t>
      </w:r>
    </w:p>
    <w:p w:rsidR="001C797C" w:rsidRDefault="001C797C">
      <w:pPr>
        <w:pStyle w:val="ConsPlusNormal"/>
        <w:spacing w:before="220"/>
        <w:ind w:firstLine="540"/>
        <w:jc w:val="both"/>
      </w:pPr>
      <w:r>
        <w:t>3) заказчик осуществляет действия, предусмотренные частью 7 статьи 83.2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ранее срока, предусмотренного пунктом 4 настоящей части;</w:t>
      </w:r>
    </w:p>
    <w:p w:rsidR="001C797C" w:rsidRDefault="001C797C">
      <w:pPr>
        <w:pStyle w:val="ConsPlusNormal"/>
        <w:spacing w:before="220"/>
        <w:ind w:firstLine="540"/>
        <w:jc w:val="both"/>
      </w:pPr>
      <w:r>
        <w:t>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1C797C" w:rsidRDefault="001C797C">
      <w:pPr>
        <w:pStyle w:val="ConsPlusNormal"/>
        <w:spacing w:before="220"/>
        <w:ind w:firstLine="540"/>
        <w:jc w:val="both"/>
      </w:pPr>
      <w:r>
        <w:t>14. Запрос котировок в электронной форме признается не состоявшимся в случае, если на участие в запросе котировок в электронной форме:</w:t>
      </w:r>
    </w:p>
    <w:p w:rsidR="001C797C" w:rsidRDefault="001C797C">
      <w:pPr>
        <w:pStyle w:val="ConsPlusNormal"/>
        <w:spacing w:before="220"/>
        <w:ind w:firstLine="540"/>
        <w:jc w:val="both"/>
      </w:pPr>
      <w: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1C797C" w:rsidRDefault="001C797C">
      <w:pPr>
        <w:pStyle w:val="ConsPlusNormal"/>
        <w:spacing w:before="220"/>
        <w:ind w:firstLine="540"/>
        <w:jc w:val="both"/>
      </w:pPr>
      <w: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1C797C" w:rsidRDefault="001C797C">
      <w:pPr>
        <w:pStyle w:val="ConsPlusNormal"/>
        <w:spacing w:before="220"/>
        <w:ind w:firstLine="540"/>
        <w:jc w:val="both"/>
      </w:pPr>
      <w:r>
        <w:t>15. Если запрос котировок в электронной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пунктом 25 части 1 статьи 93 настоящего Федерального закона в порядке, установленном настоящим Федеральным законом и с учетом особенностей, предусмотренных частью 13 настоящей статьи. Если запрос котировок в электронной форме признан не состоявшимся в случаях, предусмотренных пунктом 2 части 14 настоящей статьи, заказчик вправе осуществить новую закупку в соответствии с настоящим Федеральным законом.";</w:t>
      </w:r>
    </w:p>
    <w:p w:rsidR="001C797C" w:rsidRDefault="001C797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17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14" w:name="P168"/>
      <w:bookmarkEnd w:id="14"/>
      <w:r>
        <w:t xml:space="preserve">17) </w:t>
      </w:r>
      <w:hyperlink r:id="rId49" w:history="1">
        <w:r>
          <w:rPr>
            <w:color w:val="0000FF"/>
          </w:rPr>
          <w:t>статьи 82.2</w:t>
        </w:r>
      </w:hyperlink>
      <w:r>
        <w:t xml:space="preserve"> - </w:t>
      </w:r>
      <w:hyperlink r:id="rId50" w:history="1">
        <w:r>
          <w:rPr>
            <w:color w:val="0000FF"/>
          </w:rPr>
          <w:t>82.6</w:t>
        </w:r>
      </w:hyperlink>
      <w:r>
        <w:t xml:space="preserve"> признать утратившими силу;</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lastRenderedPageBreak/>
              <w:t>КонсультантПлюс: примечание.</w:t>
            </w:r>
          </w:p>
          <w:p w:rsidR="001C797C" w:rsidRDefault="001C797C">
            <w:pPr>
              <w:pStyle w:val="ConsPlusNormal"/>
              <w:jc w:val="both"/>
            </w:pPr>
            <w:r>
              <w:rPr>
                <w:color w:val="392C69"/>
              </w:rPr>
              <w:t xml:space="preserve">П. 18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15" w:name="P171"/>
      <w:bookmarkEnd w:id="15"/>
      <w:r>
        <w:t xml:space="preserve">18) </w:t>
      </w:r>
      <w:hyperlink r:id="rId51" w:history="1">
        <w:r>
          <w:rPr>
            <w:color w:val="0000FF"/>
          </w:rPr>
          <w:t>пункт 3 части 6 статьи 83</w:t>
        </w:r>
      </w:hyperlink>
      <w:r>
        <w:t xml:space="preserve"> после слов "по их заполнению." дополнить словами "Такие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1C797C" w:rsidRDefault="001C797C">
      <w:pPr>
        <w:pStyle w:val="ConsPlusNormal"/>
        <w:spacing w:before="220"/>
        <w:ind w:firstLine="540"/>
        <w:jc w:val="both"/>
      </w:pPr>
      <w:r>
        <w:t xml:space="preserve">19) в </w:t>
      </w:r>
      <w:hyperlink r:id="rId52" w:history="1">
        <w:r>
          <w:rPr>
            <w:color w:val="0000FF"/>
          </w:rPr>
          <w:t>статье 83.1</w:t>
        </w:r>
      </w:hyperlink>
      <w:r>
        <w:t>:</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"а" п. 19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16" w:name="P175"/>
      <w:bookmarkEnd w:id="16"/>
      <w:r>
        <w:t xml:space="preserve">а) </w:t>
      </w:r>
      <w:hyperlink r:id="rId53" w:history="1">
        <w:r>
          <w:rPr>
            <w:color w:val="0000FF"/>
          </w:rPr>
          <w:t>пункт 3 части 6</w:t>
        </w:r>
      </w:hyperlink>
      <w:r>
        <w:t xml:space="preserve"> после слов "по их заполнению." дополнить словами "Такие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"б" п. 19 ст. 1 </w:t>
            </w:r>
            <w:hyperlink w:anchor="P377" w:history="1">
              <w:r>
                <w:rPr>
                  <w:color w:val="0000FF"/>
                </w:rPr>
                <w:t>вступает</w:t>
              </w:r>
            </w:hyperlink>
            <w:r>
              <w:rPr>
                <w:color w:val="392C69"/>
              </w:rPr>
              <w:t xml:space="preserve"> в силу с 01.07.2020.</w:t>
            </w:r>
          </w:p>
        </w:tc>
      </w:tr>
    </w:tbl>
    <w:p w:rsidR="001C797C" w:rsidRDefault="001C797C">
      <w:pPr>
        <w:pStyle w:val="ConsPlusNormal"/>
        <w:spacing w:before="280"/>
        <w:ind w:firstLine="540"/>
        <w:jc w:val="both"/>
      </w:pPr>
      <w:bookmarkStart w:id="17" w:name="P178"/>
      <w:bookmarkEnd w:id="17"/>
      <w:r>
        <w:t xml:space="preserve">б) в </w:t>
      </w:r>
      <w:hyperlink r:id="rId54" w:history="1">
        <w:r>
          <w:rPr>
            <w:color w:val="0000FF"/>
          </w:rPr>
          <w:t>части 26</w:t>
        </w:r>
      </w:hyperlink>
      <w:r>
        <w:t xml:space="preserve"> цифры "25.3" заменить цифрами "25";</w:t>
      </w:r>
    </w:p>
    <w:p w:rsidR="001C797C" w:rsidRDefault="001C797C">
      <w:pPr>
        <w:pStyle w:val="ConsPlusNormal"/>
        <w:spacing w:before="220"/>
        <w:ind w:firstLine="540"/>
        <w:jc w:val="both"/>
      </w:pPr>
      <w:r>
        <w:t xml:space="preserve">20) в </w:t>
      </w:r>
      <w:hyperlink r:id="rId55" w:history="1">
        <w:r>
          <w:rPr>
            <w:color w:val="0000FF"/>
          </w:rPr>
          <w:t>статье 83.2</w:t>
        </w:r>
      </w:hyperlink>
      <w:r>
        <w:t>:</w:t>
      </w:r>
    </w:p>
    <w:p w:rsidR="001C797C" w:rsidRDefault="001C797C">
      <w:pPr>
        <w:pStyle w:val="ConsPlusNormal"/>
        <w:spacing w:before="220"/>
        <w:ind w:firstLine="540"/>
        <w:jc w:val="both"/>
      </w:pPr>
      <w:r>
        <w:t xml:space="preserve">а) в </w:t>
      </w:r>
      <w:hyperlink r:id="rId56" w:history="1">
        <w:r>
          <w:rPr>
            <w:color w:val="0000FF"/>
          </w:rPr>
          <w:t>части 2</w:t>
        </w:r>
      </w:hyperlink>
      <w:r>
        <w:t>:</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Абз. 2 пп. "а" п. 20 ст. 1 </w:t>
            </w:r>
            <w:hyperlink w:anchor="P379" w:history="1">
              <w:r>
                <w:rPr>
                  <w:color w:val="0000FF"/>
                </w:rPr>
                <w:t>вступает</w:t>
              </w:r>
            </w:hyperlink>
            <w:r>
              <w:rPr>
                <w:color w:val="392C69"/>
              </w:rPr>
              <w:t xml:space="preserve"> в силу с 01.04.2021.</w:t>
            </w:r>
          </w:p>
        </w:tc>
      </w:tr>
    </w:tbl>
    <w:bookmarkStart w:id="18" w:name="P183"/>
    <w:bookmarkEnd w:id="18"/>
    <w:p w:rsidR="001C797C" w:rsidRDefault="001C797C">
      <w:pPr>
        <w:pStyle w:val="ConsPlusNormal"/>
        <w:spacing w:before="280"/>
        <w:ind w:firstLine="540"/>
        <w:jc w:val="both"/>
      </w:pPr>
      <w:r>
        <w:fldChar w:fldCharType="begin"/>
      </w:r>
      <w:r>
        <w:instrText xml:space="preserve"> HYPERLINK "consultantplus://offline/ref=1548D622205280445EC92AAE8D2E5FAB2A232249808C0E871F3E52F29245D76D4C1D9A46DA553FF986737969E690508D2CDB25F93E7450G4I" </w:instrText>
      </w:r>
      <w:r>
        <w:fldChar w:fldCharType="separate"/>
      </w:r>
      <w:r>
        <w:rPr>
          <w:color w:val="0000FF"/>
        </w:rPr>
        <w:t>слова</w:t>
      </w:r>
      <w:r w:rsidRPr="002D27E6">
        <w:rPr>
          <w:color w:val="0000FF"/>
        </w:rPr>
        <w:fldChar w:fldCharType="end"/>
      </w:r>
      <w:r>
        <w:t xml:space="preserve"> "части 8 статьи 82.4" заменить словами "части 12 статьи 82.1";</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Абз. 3 пп. "а" п. 20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19" w:name="P186"/>
      <w:bookmarkEnd w:id="19"/>
      <w:r>
        <w:t xml:space="preserve">после слов "а также включения" </w:t>
      </w:r>
      <w:hyperlink r:id="rId57" w:history="1">
        <w:r>
          <w:rPr>
            <w:color w:val="0000FF"/>
          </w:rPr>
          <w:t>дополнить</w:t>
        </w:r>
      </w:hyperlink>
      <w:r>
        <w:t xml:space="preserve"> словами "представленной в соответствии с настоящим Федеральным законом", после слов "показателях товара" дополнить словами ", стране происхождения товара";</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"б" п. 20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20" w:name="P189"/>
      <w:bookmarkEnd w:id="20"/>
      <w:r>
        <w:t xml:space="preserve">б) в </w:t>
      </w:r>
      <w:hyperlink r:id="rId58" w:history="1">
        <w:r>
          <w:rPr>
            <w:color w:val="0000FF"/>
          </w:rPr>
          <w:t>части 9</w:t>
        </w:r>
      </w:hyperlink>
      <w:r>
        <w:t xml:space="preserve"> слова "запроса котировок в электронной форме или" исключить, слова "указанных в части 8 статьи 82.4, части 23 статьи 83.1 настоящего Федерального закона протоколов" заменить словами "указанного в части 23 статьи 83.1 настоящего Федерального закона протокола", дополнить предложением следующего содержания: "При осуществлении закупки путем проведения запроса котировок в электронной форме контракт может быть заключен не ранее срока, предусмотренного пунктом 4 части 13 статьи 82.1 настоящего </w:t>
      </w:r>
      <w:r>
        <w:lastRenderedPageBreak/>
        <w:t>Федерального закона.";</w:t>
      </w:r>
    </w:p>
    <w:p w:rsidR="001C797C" w:rsidRDefault="001C797C">
      <w:pPr>
        <w:pStyle w:val="ConsPlusNormal"/>
        <w:jc w:val="both"/>
      </w:pPr>
      <w:r>
        <w:t xml:space="preserve">(пп. "б" в ред. Федерального </w:t>
      </w:r>
      <w:hyperlink r:id="rId59" w:history="1">
        <w:r>
          <w:rPr>
            <w:color w:val="0000FF"/>
          </w:rPr>
          <w:t>закона</w:t>
        </w:r>
      </w:hyperlink>
      <w:r>
        <w:t xml:space="preserve"> от 24.04.2020 N 124-ФЗ)</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21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21" w:name="P193"/>
      <w:bookmarkEnd w:id="21"/>
      <w:r>
        <w:t xml:space="preserve">21) </w:t>
      </w:r>
      <w:hyperlink r:id="rId60" w:history="1">
        <w:r>
          <w:rPr>
            <w:color w:val="0000FF"/>
          </w:rPr>
          <w:t>пункт 2 части 2 статьи 88</w:t>
        </w:r>
      </w:hyperlink>
      <w:r>
        <w:t xml:space="preserve"> после слов "объекта закупки" дополнить словами ", наименование страны происхождения закупаемого товара, в том числе поставляемого при выполнении закупаемых работ, оказании закупаемых услуг,";</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22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22" w:name="P196"/>
      <w:bookmarkEnd w:id="22"/>
      <w:r>
        <w:t xml:space="preserve">22) </w:t>
      </w:r>
      <w:hyperlink r:id="rId61" w:history="1">
        <w:r>
          <w:rPr>
            <w:color w:val="0000FF"/>
          </w:rPr>
          <w:t>часть 8 статьи 90</w:t>
        </w:r>
      </w:hyperlink>
      <w:r>
        <w:t xml:space="preserve"> дополнить словами ", наименование страны происхождения товара, в том числе поставляемого заказчику при выполнении закупаемых работ, оказании закупаемых услуг";</w:t>
      </w:r>
    </w:p>
    <w:p w:rsidR="001C797C" w:rsidRDefault="001C797C">
      <w:pPr>
        <w:pStyle w:val="ConsPlusNormal"/>
        <w:spacing w:before="220"/>
        <w:ind w:firstLine="540"/>
        <w:jc w:val="both"/>
      </w:pPr>
      <w:r>
        <w:t xml:space="preserve">23) в </w:t>
      </w:r>
      <w:hyperlink r:id="rId62" w:history="1">
        <w:r>
          <w:rPr>
            <w:color w:val="0000FF"/>
          </w:rPr>
          <w:t>статье 93</w:t>
        </w:r>
      </w:hyperlink>
      <w:r>
        <w:t>:</w:t>
      </w:r>
    </w:p>
    <w:p w:rsidR="001C797C" w:rsidRDefault="001C797C">
      <w:pPr>
        <w:pStyle w:val="ConsPlusNormal"/>
        <w:spacing w:before="220"/>
        <w:ind w:firstLine="540"/>
        <w:jc w:val="both"/>
      </w:pPr>
      <w:r>
        <w:t xml:space="preserve">а) в </w:t>
      </w:r>
      <w:hyperlink r:id="rId63" w:history="1">
        <w:r>
          <w:rPr>
            <w:color w:val="0000FF"/>
          </w:rPr>
          <w:t>части 1</w:t>
        </w:r>
      </w:hyperlink>
      <w:r>
        <w:t>:</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Абз. 2 пп. "а" п. 23 ст. 1 </w:t>
            </w:r>
            <w:hyperlink w:anchor="P379" w:history="1">
              <w:r>
                <w:rPr>
                  <w:color w:val="0000FF"/>
                </w:rPr>
                <w:t>вступает</w:t>
              </w:r>
            </w:hyperlink>
            <w:r>
              <w:rPr>
                <w:color w:val="392C69"/>
              </w:rPr>
              <w:t xml:space="preserve"> в силу с 01.04.2021.</w:t>
            </w:r>
          </w:p>
        </w:tc>
      </w:tr>
    </w:tbl>
    <w:bookmarkStart w:id="23" w:name="P201"/>
    <w:bookmarkEnd w:id="23"/>
    <w:p w:rsidR="001C797C" w:rsidRDefault="001C797C">
      <w:pPr>
        <w:pStyle w:val="ConsPlusNormal"/>
        <w:spacing w:before="280"/>
        <w:ind w:firstLine="540"/>
        <w:jc w:val="both"/>
      </w:pPr>
      <w:r>
        <w:fldChar w:fldCharType="begin"/>
      </w:r>
      <w:r>
        <w:instrText xml:space="preserve"> HYPERLINK "consultantplus://offline/ref=1548D622205280445EC92AAE8D2E5FAB2A232249808C0E871F3E52F29245D76D4C1D9A46DB5C3FF986737969E690508D2CDB25F93E7450G4I" </w:instrText>
      </w:r>
      <w:r>
        <w:fldChar w:fldCharType="separate"/>
      </w:r>
      <w:r>
        <w:rPr>
          <w:color w:val="0000FF"/>
        </w:rPr>
        <w:t>пункт 4</w:t>
      </w:r>
      <w:r w:rsidRPr="002D27E6">
        <w:rPr>
          <w:color w:val="0000FF"/>
        </w:rPr>
        <w:fldChar w:fldCharType="end"/>
      </w:r>
      <w:r>
        <w:t xml:space="preserve"> после слов "не превышающую шестисот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
    <w:p w:rsidR="001C797C" w:rsidRDefault="001C797C">
      <w:pPr>
        <w:pStyle w:val="ConsPlusNormal"/>
        <w:jc w:val="both"/>
      </w:pPr>
      <w:r>
        <w:t xml:space="preserve">(в ред. Федерального </w:t>
      </w:r>
      <w:hyperlink r:id="rId64" w:history="1">
        <w:r>
          <w:rPr>
            <w:color w:val="0000FF"/>
          </w:rPr>
          <w:t>закона</w:t>
        </w:r>
      </w:hyperlink>
      <w:r>
        <w:t xml:space="preserve"> от 24.04.2020 N 124-ФЗ)</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Абз. 3 пп. "а" п. 23 ст. 1 </w:t>
            </w:r>
            <w:hyperlink w:anchor="P379" w:history="1">
              <w:r>
                <w:rPr>
                  <w:color w:val="0000FF"/>
                </w:rPr>
                <w:t>вступает</w:t>
              </w:r>
            </w:hyperlink>
            <w:r>
              <w:rPr>
                <w:color w:val="392C69"/>
              </w:rPr>
              <w:t xml:space="preserve"> в силу с 01.04.2021.</w:t>
            </w:r>
          </w:p>
        </w:tc>
      </w:tr>
    </w:tbl>
    <w:bookmarkStart w:id="24" w:name="P205"/>
    <w:bookmarkEnd w:id="24"/>
    <w:p w:rsidR="001C797C" w:rsidRDefault="001C797C">
      <w:pPr>
        <w:pStyle w:val="ConsPlusNormal"/>
        <w:spacing w:before="280"/>
        <w:ind w:firstLine="540"/>
        <w:jc w:val="both"/>
      </w:pPr>
      <w:r>
        <w:fldChar w:fldCharType="begin"/>
      </w:r>
      <w:r>
        <w:instrText xml:space="preserve"> HYPERLINK "consultantplus://offline/ref=1548D622205280445EC92AAE8D2E5FAB2A232249808C0E871F3E52F29245D76D4C1D9A46DB5836F986737969E690508D2CDB25F93E7450G4I" </w:instrText>
      </w:r>
      <w:r>
        <w:fldChar w:fldCharType="separate"/>
      </w:r>
      <w:r>
        <w:rPr>
          <w:color w:val="0000FF"/>
        </w:rPr>
        <w:t>пункт 5</w:t>
      </w:r>
      <w:r w:rsidRPr="002D27E6">
        <w:rPr>
          <w:color w:val="0000FF"/>
        </w:rPr>
        <w:fldChar w:fldCharType="end"/>
      </w:r>
      <w:r>
        <w:t xml:space="preserve"> после слов "шестисот тысяч рублей" дополнить словами ", либо закупки товара на сумму, предусмотренную частью 12 настоящей статьи, если такая закупка осуществляется в электронной форме";</w:t>
      </w:r>
    </w:p>
    <w:p w:rsidR="001C797C" w:rsidRDefault="001C797C">
      <w:pPr>
        <w:pStyle w:val="ConsPlusNormal"/>
        <w:spacing w:before="220"/>
        <w:ind w:firstLine="540"/>
        <w:jc w:val="both"/>
      </w:pPr>
      <w:hyperlink r:id="rId65" w:history="1">
        <w:r>
          <w:rPr>
            <w:color w:val="0000FF"/>
          </w:rPr>
          <w:t>пункт 23</w:t>
        </w:r>
      </w:hyperlink>
      <w:r>
        <w:t xml:space="preserve"> изложить в следующей редакции:</w:t>
      </w:r>
    </w:p>
    <w:p w:rsidR="001C797C" w:rsidRDefault="001C797C">
      <w:pPr>
        <w:pStyle w:val="ConsPlusNormal"/>
        <w:spacing w:before="220"/>
        <w:ind w:firstLine="540"/>
        <w:jc w:val="both"/>
      </w:pPr>
      <w:r>
        <w:t xml:space="preserve">"23)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w:t>
      </w:r>
      <w:r>
        <w:lastRenderedPageBreak/>
        <w:t>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Абз. 6 - 7 пп. "а" п. 23 ст. 1 </w:t>
            </w:r>
            <w:hyperlink w:anchor="P377" w:history="1">
              <w:r>
                <w:rPr>
                  <w:color w:val="0000FF"/>
                </w:rPr>
                <w:t>вступают</w:t>
              </w:r>
            </w:hyperlink>
            <w:r>
              <w:rPr>
                <w:color w:val="392C69"/>
              </w:rPr>
              <w:t xml:space="preserve"> в силу с 01.07.2020.</w:t>
            </w:r>
          </w:p>
        </w:tc>
      </w:tr>
    </w:tbl>
    <w:bookmarkStart w:id="25" w:name="P210"/>
    <w:bookmarkEnd w:id="25"/>
    <w:p w:rsidR="001C797C" w:rsidRDefault="001C797C">
      <w:pPr>
        <w:pStyle w:val="ConsPlusNormal"/>
        <w:spacing w:before="280"/>
        <w:ind w:firstLine="540"/>
        <w:jc w:val="both"/>
      </w:pPr>
      <w:r>
        <w:fldChar w:fldCharType="begin"/>
      </w:r>
      <w:r>
        <w:instrText xml:space="preserve"> HYPERLINK "consultantplus://offline/ref=1548D622205280445EC92AAE8D2E5FAB2A2327488F8C0E871F3E52F29245D76D4C1D9A46DB5D36F986737969E690508D2CDB25F93E7450G4I" </w:instrText>
      </w:r>
      <w:r>
        <w:fldChar w:fldCharType="separate"/>
      </w:r>
      <w:r>
        <w:rPr>
          <w:color w:val="0000FF"/>
        </w:rPr>
        <w:t>пункт 24</w:t>
      </w:r>
      <w:r w:rsidRPr="002D27E6">
        <w:rPr>
          <w:color w:val="0000FF"/>
        </w:rPr>
        <w:fldChar w:fldCharType="end"/>
      </w:r>
      <w:r>
        <w:t xml:space="preserve"> изложить в следующей редакции:</w:t>
      </w:r>
    </w:p>
    <w:p w:rsidR="001C797C" w:rsidRDefault="001C797C">
      <w:pPr>
        <w:pStyle w:val="ConsPlusNormal"/>
        <w:spacing w:before="220"/>
        <w:ind w:firstLine="540"/>
        <w:jc w:val="both"/>
      </w:pPr>
      <w:r>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Абз. 8 - 9 пп. "а" п. 23 ст. 1 </w:t>
            </w:r>
            <w:hyperlink w:anchor="P377" w:history="1">
              <w:r>
                <w:rPr>
                  <w:color w:val="0000FF"/>
                </w:rPr>
                <w:t>вступают</w:t>
              </w:r>
            </w:hyperlink>
            <w:r>
              <w:rPr>
                <w:color w:val="392C69"/>
              </w:rPr>
              <w:t xml:space="preserve"> в силу с 01.07.2020.</w:t>
            </w:r>
          </w:p>
        </w:tc>
      </w:tr>
    </w:tbl>
    <w:p w:rsidR="001C797C" w:rsidRDefault="001C797C">
      <w:pPr>
        <w:pStyle w:val="ConsPlusNormal"/>
        <w:spacing w:before="280"/>
        <w:ind w:firstLine="540"/>
        <w:jc w:val="both"/>
      </w:pPr>
      <w:hyperlink r:id="rId66" w:history="1">
        <w:r>
          <w:rPr>
            <w:color w:val="0000FF"/>
          </w:rPr>
          <w:t>пункт 25</w:t>
        </w:r>
      </w:hyperlink>
      <w:r>
        <w:t xml:space="preserve"> изложить в следующей редакции:</w:t>
      </w:r>
    </w:p>
    <w:p w:rsidR="001C797C" w:rsidRDefault="001C797C">
      <w:pPr>
        <w:pStyle w:val="ConsPlusNormal"/>
        <w:spacing w:before="220"/>
        <w:ind w:firstLine="540"/>
        <w:jc w:val="both"/>
      </w:pPr>
      <w:r>
        <w:t>"25) признание определения поставщика (подрядчика, исполнителя) несостоявшимся в соответствии с частями 1 и 7 статьи 55, частями 1, 2 и 5 статьи 55.1, частями 1 - 3.1 статьи 71, частями 1 и 3 статьи 79, пунктом 1 части 14 статьи 82.1, частями 18 и 19 статьи 83, частями 26 и 27 статьи 83.1 настоящего Федерального закона. При этом контракт заключается в соответствии с требованиями части 5 настоящей статьи;";</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Абз. 10 пп. "а" п. 23 ст. 1 </w:t>
            </w:r>
            <w:hyperlink w:anchor="P377" w:history="1">
              <w:r>
                <w:rPr>
                  <w:color w:val="0000FF"/>
                </w:rPr>
                <w:t>вступает</w:t>
              </w:r>
            </w:hyperlink>
            <w:r>
              <w:rPr>
                <w:color w:val="392C69"/>
              </w:rPr>
              <w:t xml:space="preserve"> в силу с 01.07.2020.</w:t>
            </w:r>
          </w:p>
        </w:tc>
      </w:tr>
    </w:tbl>
    <w:bookmarkStart w:id="26" w:name="P218"/>
    <w:bookmarkEnd w:id="26"/>
    <w:p w:rsidR="001C797C" w:rsidRDefault="001C797C">
      <w:pPr>
        <w:pStyle w:val="ConsPlusNormal"/>
        <w:spacing w:before="280"/>
        <w:ind w:firstLine="540"/>
        <w:jc w:val="both"/>
      </w:pPr>
      <w:r>
        <w:fldChar w:fldCharType="begin"/>
      </w:r>
      <w:r>
        <w:instrText xml:space="preserve"> HYPERLINK "consultantplus://offline/ref=1548D622205280445EC92AAE8D2E5FAB2A2327488F8C0E871F3E52F29245D76D4C1D9A46DB5D34F986737969E690508D2CDB25F93E7450G4I" </w:instrText>
      </w:r>
      <w:r>
        <w:fldChar w:fldCharType="separate"/>
      </w:r>
      <w:r>
        <w:rPr>
          <w:color w:val="0000FF"/>
        </w:rPr>
        <w:t>пункты 25.1</w:t>
      </w:r>
      <w:r w:rsidRPr="002D27E6">
        <w:rPr>
          <w:color w:val="0000FF"/>
        </w:rPr>
        <w:fldChar w:fldCharType="end"/>
      </w:r>
      <w:r>
        <w:t xml:space="preserve"> - </w:t>
      </w:r>
      <w:hyperlink r:id="rId67" w:history="1">
        <w:r>
          <w:rPr>
            <w:color w:val="0000FF"/>
          </w:rPr>
          <w:t>25.3</w:t>
        </w:r>
      </w:hyperlink>
      <w:r>
        <w:t xml:space="preserve"> признать утратившими силу;</w:t>
      </w:r>
    </w:p>
    <w:p w:rsidR="001C797C" w:rsidRDefault="001C797C">
      <w:pPr>
        <w:pStyle w:val="ConsPlusNormal"/>
        <w:spacing w:before="220"/>
        <w:ind w:firstLine="540"/>
        <w:jc w:val="both"/>
      </w:pPr>
      <w:r>
        <w:t xml:space="preserve">в </w:t>
      </w:r>
      <w:hyperlink r:id="rId68" w:history="1">
        <w:r>
          <w:rPr>
            <w:color w:val="0000FF"/>
          </w:rPr>
          <w:t>пункте 32</w:t>
        </w:r>
      </w:hyperlink>
      <w:r>
        <w:t xml:space="preserve"> слова "для обеспечения федеральных нужд, нужд субъекта Российской Федерации, муниципальных нужд" заменить словами ", земельного участка";</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"б" п. 23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27" w:name="P222"/>
      <w:bookmarkEnd w:id="27"/>
      <w:r>
        <w:t xml:space="preserve">б) </w:t>
      </w:r>
      <w:hyperlink r:id="rId69" w:history="1">
        <w:r>
          <w:rPr>
            <w:color w:val="0000FF"/>
          </w:rPr>
          <w:t>часть 4</w:t>
        </w:r>
      </w:hyperlink>
      <w:r>
        <w:t xml:space="preserve"> после цифры "3" дополнить словами ", 4 и 5 (при осуществлении закупки товара на сумму, предусмотренную частью 12 настоящей статьи)";</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Абз. 1 - </w:t>
            </w:r>
            <w:hyperlink w:anchor="P247" w:history="1">
              <w:r>
                <w:rPr>
                  <w:color w:val="0000FF"/>
                </w:rPr>
                <w:t>23</w:t>
              </w:r>
            </w:hyperlink>
            <w:r>
              <w:rPr>
                <w:color w:val="392C69"/>
              </w:rPr>
              <w:t xml:space="preserve"> пп. "в" п. 23 ст. 1 </w:t>
            </w:r>
            <w:hyperlink w:anchor="P377" w:history="1">
              <w:r>
                <w:rPr>
                  <w:color w:val="0000FF"/>
                </w:rPr>
                <w:t>вступают</w:t>
              </w:r>
            </w:hyperlink>
            <w:r>
              <w:rPr>
                <w:color w:val="392C69"/>
              </w:rPr>
              <w:t xml:space="preserve"> в силу с 01.07.2020.</w:t>
            </w:r>
          </w:p>
        </w:tc>
      </w:tr>
    </w:tbl>
    <w:p w:rsidR="001C797C" w:rsidRDefault="001C797C">
      <w:pPr>
        <w:pStyle w:val="ConsPlusNormal"/>
        <w:spacing w:before="280"/>
        <w:ind w:firstLine="540"/>
        <w:jc w:val="both"/>
      </w:pPr>
      <w:bookmarkStart w:id="28" w:name="P225"/>
      <w:bookmarkEnd w:id="28"/>
      <w:r>
        <w:lastRenderedPageBreak/>
        <w:t xml:space="preserve">в) дополнить </w:t>
      </w:r>
      <w:hyperlink r:id="rId70" w:history="1">
        <w:r>
          <w:rPr>
            <w:color w:val="0000FF"/>
          </w:rPr>
          <w:t>частями 5</w:t>
        </w:r>
      </w:hyperlink>
      <w:r>
        <w:t xml:space="preserve"> - </w:t>
      </w:r>
      <w:hyperlink r:id="rId71" w:history="1">
        <w:r>
          <w:rPr>
            <w:color w:val="0000FF"/>
          </w:rPr>
          <w:t>13</w:t>
        </w:r>
      </w:hyperlink>
      <w:r>
        <w:t xml:space="preserve"> следующего содержания:</w:t>
      </w:r>
    </w:p>
    <w:p w:rsidR="001C797C" w:rsidRDefault="001C797C">
      <w:pPr>
        <w:pStyle w:val="ConsPlusNormal"/>
        <w:spacing w:before="220"/>
        <w:ind w:firstLine="540"/>
        <w:jc w:val="both"/>
      </w:pPr>
      <w: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w:t>
      </w:r>
    </w:p>
    <w:p w:rsidR="001C797C" w:rsidRDefault="001C797C">
      <w:pPr>
        <w:pStyle w:val="ConsPlusNormal"/>
        <w:spacing w:before="220"/>
        <w:ind w:firstLine="540"/>
        <w:jc w:val="both"/>
      </w:pPr>
      <w: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1C797C" w:rsidRDefault="001C797C">
      <w:pPr>
        <w:pStyle w:val="ConsPlusNormal"/>
        <w:spacing w:before="220"/>
        <w:ind w:firstLine="540"/>
        <w:jc w:val="both"/>
      </w:pPr>
      <w: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частью 2.1 статьи 83.2 настоящего Федерального закона, и максимальному значению цены контракта (в случае, предусмотренном частью 24 статьи 22 настоящего Федерального закона);</w:t>
      </w:r>
    </w:p>
    <w:p w:rsidR="001C797C" w:rsidRDefault="001C797C">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при заключении контракта в случае, предусмотренном частью 27 статьи 83.1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1C797C" w:rsidRDefault="001C797C">
      <w:pPr>
        <w:pStyle w:val="ConsPlusNormal"/>
        <w:spacing w:before="220"/>
        <w:ind w:firstLine="540"/>
        <w:jc w:val="both"/>
      </w:pPr>
      <w:r>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rsidR="001C797C" w:rsidRDefault="001C797C">
      <w:pPr>
        <w:pStyle w:val="ConsPlusNormal"/>
        <w:spacing w:before="220"/>
        <w:ind w:firstLine="540"/>
        <w:jc w:val="both"/>
      </w:pPr>
      <w: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1C797C" w:rsidRDefault="001C797C">
      <w:pPr>
        <w:pStyle w:val="ConsPlusNormal"/>
        <w:spacing w:before="220"/>
        <w:ind w:firstLine="540"/>
        <w:jc w:val="both"/>
      </w:pPr>
      <w: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1C797C" w:rsidRDefault="001C797C">
      <w:pPr>
        <w:pStyle w:val="ConsPlusNormal"/>
        <w:spacing w:before="220"/>
        <w:ind w:firstLine="540"/>
        <w:jc w:val="both"/>
      </w:pPr>
      <w: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1C797C" w:rsidRDefault="001C797C">
      <w:pPr>
        <w:pStyle w:val="ConsPlusNormal"/>
        <w:spacing w:before="220"/>
        <w:ind w:firstLine="540"/>
        <w:jc w:val="both"/>
      </w:pPr>
      <w:r>
        <w:t>7. Обращение о согласовании заключения контракта с единственным поставщиком (подрядчиком, исполнителем) подлежит направлению:</w:t>
      </w:r>
    </w:p>
    <w:p w:rsidR="001C797C" w:rsidRDefault="001C797C">
      <w:pPr>
        <w:pStyle w:val="ConsPlusNormal"/>
        <w:spacing w:before="220"/>
        <w:ind w:firstLine="540"/>
        <w:jc w:val="both"/>
      </w:pPr>
      <w: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1C797C" w:rsidRDefault="001C797C">
      <w:pPr>
        <w:pStyle w:val="ConsPlusNormal"/>
        <w:spacing w:before="220"/>
        <w:ind w:firstLine="540"/>
        <w:jc w:val="both"/>
      </w:pPr>
      <w:r>
        <w:lastRenderedPageBreak/>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1C797C" w:rsidRDefault="001C797C">
      <w:pPr>
        <w:pStyle w:val="ConsPlusNormal"/>
        <w:spacing w:before="220"/>
        <w:ind w:firstLine="540"/>
        <w:jc w:val="both"/>
      </w:pPr>
      <w: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1C797C" w:rsidRDefault="001C797C">
      <w:pPr>
        <w:pStyle w:val="ConsPlusNormal"/>
        <w:spacing w:before="220"/>
        <w:ind w:firstLine="540"/>
        <w:jc w:val="both"/>
      </w:pPr>
      <w:r>
        <w:t>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rsidR="001C797C" w:rsidRDefault="001C797C">
      <w:pPr>
        <w:pStyle w:val="ConsPlusNormal"/>
        <w:spacing w:before="220"/>
        <w:ind w:firstLine="540"/>
        <w:jc w:val="both"/>
      </w:pPr>
      <w: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rsidR="001C797C" w:rsidRDefault="001C797C">
      <w:pPr>
        <w:pStyle w:val="ConsPlusNormal"/>
        <w:spacing w:before="220"/>
        <w:ind w:firstLine="540"/>
        <w:jc w:val="both"/>
      </w:pPr>
      <w: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1C797C" w:rsidRDefault="001C797C">
      <w:pPr>
        <w:pStyle w:val="ConsPlusNormal"/>
        <w:spacing w:before="220"/>
        <w:ind w:firstLine="540"/>
        <w:jc w:val="both"/>
      </w:pPr>
      <w: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1C797C" w:rsidRDefault="001C797C">
      <w:pPr>
        <w:pStyle w:val="ConsPlusNormal"/>
        <w:spacing w:before="220"/>
        <w:ind w:firstLine="540"/>
        <w:jc w:val="both"/>
      </w:pPr>
      <w:r>
        <w:t>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1C797C" w:rsidRDefault="001C797C">
      <w:pPr>
        <w:pStyle w:val="ConsPlusNormal"/>
        <w:spacing w:before="220"/>
        <w:ind w:firstLine="540"/>
        <w:jc w:val="both"/>
      </w:pPr>
      <w: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rsidR="001C797C" w:rsidRDefault="001C797C">
      <w:pPr>
        <w:pStyle w:val="ConsPlusNormal"/>
        <w:spacing w:before="220"/>
        <w:ind w:firstLine="540"/>
        <w:jc w:val="both"/>
      </w:pPr>
      <w:r>
        <w:t>11. Правительством Российской Федерации устанавливаются правила согласования контрольным органом в сфере закупок заключения контракта с 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rsidR="001C797C" w:rsidRDefault="001C797C">
      <w:pPr>
        <w:pStyle w:val="ConsPlusNormal"/>
        <w:spacing w:before="220"/>
        <w:ind w:firstLine="540"/>
        <w:jc w:val="both"/>
      </w:pPr>
      <w: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w:t>
      </w:r>
      <w:r>
        <w:lastRenderedPageBreak/>
        <w:t>обращения;</w:t>
      </w:r>
    </w:p>
    <w:p w:rsidR="001C797C" w:rsidRDefault="001C797C">
      <w:pPr>
        <w:pStyle w:val="ConsPlusNormal"/>
        <w:spacing w:before="220"/>
        <w:ind w:firstLine="540"/>
        <w:jc w:val="both"/>
      </w:pPr>
      <w: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1C797C" w:rsidRDefault="001C797C">
      <w:pPr>
        <w:pStyle w:val="ConsPlusNormal"/>
        <w:spacing w:before="220"/>
        <w:ind w:firstLine="540"/>
        <w:jc w:val="both"/>
      </w:pPr>
      <w:bookmarkStart w:id="29" w:name="P247"/>
      <w:bookmarkEnd w:id="29"/>
      <w: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Абз. 24 - </w:t>
            </w:r>
            <w:hyperlink w:anchor="P297" w:history="1">
              <w:r>
                <w:rPr>
                  <w:color w:val="0000FF"/>
                </w:rPr>
                <w:t>62</w:t>
              </w:r>
            </w:hyperlink>
            <w:r>
              <w:rPr>
                <w:color w:val="392C69"/>
              </w:rPr>
              <w:t xml:space="preserve"> пп. "в" п. 23 ст. 1 </w:t>
            </w:r>
            <w:hyperlink w:anchor="P379" w:history="1">
              <w:r>
                <w:rPr>
                  <w:color w:val="0000FF"/>
                </w:rPr>
                <w:t>вступают</w:t>
              </w:r>
            </w:hyperlink>
            <w:r>
              <w:rPr>
                <w:color w:val="392C69"/>
              </w:rPr>
              <w:t xml:space="preserve"> в силу с 01.04.2021.</w:t>
            </w:r>
          </w:p>
        </w:tc>
      </w:tr>
    </w:tbl>
    <w:p w:rsidR="001C797C" w:rsidRDefault="001C797C">
      <w:pPr>
        <w:pStyle w:val="ConsPlusNormal"/>
        <w:spacing w:before="280"/>
        <w:ind w:firstLine="540"/>
        <w:jc w:val="both"/>
      </w:pPr>
      <w:bookmarkStart w:id="30" w:name="P250"/>
      <w:bookmarkEnd w:id="30"/>
      <w:r>
        <w:t>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1C797C" w:rsidRDefault="001C797C">
      <w:pPr>
        <w:pStyle w:val="ConsPlusNormal"/>
        <w:spacing w:before="220"/>
        <w:ind w:firstLine="540"/>
        <w:jc w:val="both"/>
      </w:pPr>
      <w: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1C797C" w:rsidRDefault="001C797C">
      <w:pPr>
        <w:pStyle w:val="ConsPlusNormal"/>
        <w:spacing w:before="220"/>
        <w:ind w:firstLine="540"/>
        <w:jc w:val="both"/>
      </w:pPr>
      <w: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1C797C" w:rsidRDefault="001C797C">
      <w:pPr>
        <w:pStyle w:val="ConsPlusNormal"/>
        <w:spacing w:before="220"/>
        <w:ind w:firstLine="540"/>
        <w:jc w:val="both"/>
      </w:pPr>
      <w:r>
        <w:t>б) товарный знак (при наличии);</w:t>
      </w:r>
    </w:p>
    <w:p w:rsidR="001C797C" w:rsidRDefault="001C797C">
      <w:pPr>
        <w:pStyle w:val="ConsPlusNormal"/>
        <w:spacing w:before="220"/>
        <w:ind w:firstLine="540"/>
        <w:jc w:val="both"/>
      </w:pPr>
      <w:r>
        <w:t>в) наименование страны происхождения товара;</w:t>
      </w:r>
    </w:p>
    <w:p w:rsidR="001C797C" w:rsidRDefault="001C797C">
      <w:pPr>
        <w:pStyle w:val="ConsPlusNormal"/>
        <w:spacing w:before="220"/>
        <w:ind w:firstLine="540"/>
        <w:jc w:val="both"/>
      </w:pPr>
      <w: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1C797C" w:rsidRDefault="001C797C">
      <w:pPr>
        <w:pStyle w:val="ConsPlusNormal"/>
        <w:spacing w:before="220"/>
        <w:ind w:firstLine="540"/>
        <w:jc w:val="both"/>
      </w:pPr>
      <w: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1C797C" w:rsidRDefault="001C797C">
      <w:pPr>
        <w:pStyle w:val="ConsPlusNormal"/>
        <w:spacing w:before="220"/>
        <w:ind w:firstLine="540"/>
        <w:jc w:val="both"/>
      </w:pPr>
      <w:r>
        <w:t>е) цена (цены) единицы товара с учетом стоимости доставки, налогов, сборов и иных обязательных платежей,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1C797C" w:rsidRDefault="001C797C">
      <w:pPr>
        <w:pStyle w:val="ConsPlusNormal"/>
        <w:jc w:val="both"/>
      </w:pPr>
      <w:r>
        <w:t xml:space="preserve">(в ред. Федерального </w:t>
      </w:r>
      <w:hyperlink r:id="rId72" w:history="1">
        <w:r>
          <w:rPr>
            <w:color w:val="0000FF"/>
          </w:rPr>
          <w:t>закона</w:t>
        </w:r>
      </w:hyperlink>
      <w:r>
        <w:t xml:space="preserve"> от 24.04.2020 N 124-ФЗ)</w:t>
      </w:r>
    </w:p>
    <w:p w:rsidR="001C797C" w:rsidRDefault="001C797C">
      <w:pPr>
        <w:pStyle w:val="ConsPlusNormal"/>
        <w:spacing w:before="220"/>
        <w:ind w:firstLine="540"/>
        <w:jc w:val="both"/>
      </w:pPr>
      <w:r>
        <w:t>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p>
    <w:p w:rsidR="001C797C" w:rsidRDefault="001C797C">
      <w:pPr>
        <w:pStyle w:val="ConsPlusNormal"/>
        <w:jc w:val="both"/>
      </w:pPr>
      <w:r>
        <w:t xml:space="preserve">(в ред. Федерального </w:t>
      </w:r>
      <w:hyperlink r:id="rId73" w:history="1">
        <w:r>
          <w:rPr>
            <w:color w:val="0000FF"/>
          </w:rPr>
          <w:t>закона</w:t>
        </w:r>
      </w:hyperlink>
      <w:r>
        <w:t xml:space="preserve"> от 24.04.2020 N 124-ФЗ)</w:t>
      </w:r>
    </w:p>
    <w:p w:rsidR="001C797C" w:rsidRDefault="001C797C">
      <w:pPr>
        <w:pStyle w:val="ConsPlusNormal"/>
        <w:spacing w:before="220"/>
        <w:ind w:firstLine="540"/>
        <w:jc w:val="both"/>
      </w:pPr>
      <w:r>
        <w:lastRenderedPageBreak/>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1C797C" w:rsidRDefault="001C797C">
      <w:pPr>
        <w:pStyle w:val="ConsPlusNormal"/>
        <w:spacing w:before="220"/>
        <w:ind w:firstLine="540"/>
        <w:jc w:val="both"/>
      </w:pPr>
      <w: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1C797C" w:rsidRDefault="001C797C">
      <w:pPr>
        <w:pStyle w:val="ConsPlusNormal"/>
        <w:spacing w:before="220"/>
        <w:ind w:firstLine="540"/>
        <w:jc w:val="both"/>
      </w:pPr>
      <w:r>
        <w:t>к) информацию и документы, предусмотренные подпунктами "а" - "е" пункта 1 части 5 статьи 82.1 настоящего Федерального закона;</w:t>
      </w:r>
    </w:p>
    <w:p w:rsidR="001C797C" w:rsidRDefault="001C797C">
      <w:pPr>
        <w:pStyle w:val="ConsPlusNormal"/>
        <w:spacing w:before="220"/>
        <w:ind w:firstLine="540"/>
        <w:jc w:val="both"/>
      </w:pPr>
      <w:r>
        <w:t>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p>
    <w:p w:rsidR="001C797C" w:rsidRDefault="001C797C">
      <w:pPr>
        <w:pStyle w:val="ConsPlusNormal"/>
        <w:jc w:val="both"/>
      </w:pPr>
      <w:r>
        <w:t xml:space="preserve">(пп. "л" введен Федеральным </w:t>
      </w:r>
      <w:hyperlink r:id="rId74" w:history="1">
        <w:r>
          <w:rPr>
            <w:color w:val="0000FF"/>
          </w:rPr>
          <w:t>законом</w:t>
        </w:r>
      </w:hyperlink>
      <w:r>
        <w:t xml:space="preserve"> от 24.04.2020 N 124-ФЗ)</w:t>
      </w:r>
    </w:p>
    <w:p w:rsidR="001C797C" w:rsidRDefault="001C797C">
      <w:pPr>
        <w:pStyle w:val="ConsPlusNormal"/>
        <w:spacing w:before="220"/>
        <w:ind w:firstLine="540"/>
        <w:jc w:val="both"/>
      </w:pPr>
      <w:r>
        <w:t>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p w:rsidR="001C797C" w:rsidRDefault="001C797C">
      <w:pPr>
        <w:pStyle w:val="ConsPlusNormal"/>
        <w:jc w:val="both"/>
      </w:pPr>
      <w:r>
        <w:t xml:space="preserve">(в ред. Федерального </w:t>
      </w:r>
      <w:hyperlink r:id="rId75" w:history="1">
        <w:r>
          <w:rPr>
            <w:color w:val="0000FF"/>
          </w:rPr>
          <w:t>закона</w:t>
        </w:r>
      </w:hyperlink>
      <w:r>
        <w:t xml:space="preserve"> от 24.04.2020 N 124-ФЗ)</w:t>
      </w:r>
    </w:p>
    <w:p w:rsidR="001C797C" w:rsidRDefault="001C797C">
      <w:pPr>
        <w:pStyle w:val="ConsPlusNormal"/>
        <w:spacing w:before="220"/>
        <w:ind w:firstLine="540"/>
        <w:jc w:val="both"/>
      </w:pPr>
      <w: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1C797C" w:rsidRDefault="001C797C">
      <w:pPr>
        <w:pStyle w:val="ConsPlusNormal"/>
        <w:spacing w:before="220"/>
        <w:ind w:firstLine="540"/>
        <w:jc w:val="both"/>
      </w:pPr>
      <w:r>
        <w:t>а) адрес электронной площадки в информационно-телекоммуникационной сети "Интернет";</w:t>
      </w:r>
    </w:p>
    <w:p w:rsidR="001C797C" w:rsidRDefault="001C797C">
      <w:pPr>
        <w:pStyle w:val="ConsPlusNormal"/>
        <w:spacing w:before="220"/>
        <w:ind w:firstLine="540"/>
        <w:jc w:val="both"/>
      </w:pPr>
      <w:r>
        <w:t xml:space="preserve">б) информацию, указанную в пунктах 1 - 3, 5, 8 - 12 статьи 42 настоящего Федерального </w:t>
      </w:r>
      <w:r>
        <w:lastRenderedPageBreak/>
        <w:t>закона;</w:t>
      </w:r>
    </w:p>
    <w:p w:rsidR="001C797C" w:rsidRDefault="001C797C">
      <w:pPr>
        <w:pStyle w:val="ConsPlusNormal"/>
        <w:spacing w:before="220"/>
        <w:ind w:firstLine="540"/>
        <w:jc w:val="both"/>
      </w:pPr>
      <w: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1C797C" w:rsidRDefault="001C797C">
      <w:pPr>
        <w:pStyle w:val="ConsPlusNormal"/>
        <w:jc w:val="both"/>
      </w:pPr>
      <w:r>
        <w:t xml:space="preserve">(в ред. Федерального </w:t>
      </w:r>
      <w:hyperlink r:id="rId76" w:history="1">
        <w:r>
          <w:rPr>
            <w:color w:val="0000FF"/>
          </w:rPr>
          <w:t>закона</w:t>
        </w:r>
      </w:hyperlink>
      <w:r>
        <w:t xml:space="preserve"> от 24.04.2020 N 124-ФЗ)</w:t>
      </w:r>
    </w:p>
    <w:p w:rsidR="001C797C" w:rsidRDefault="001C797C">
      <w:pPr>
        <w:pStyle w:val="ConsPlusNormal"/>
        <w:spacing w:before="220"/>
        <w:ind w:firstLine="540"/>
        <w:jc w:val="both"/>
      </w:pPr>
      <w: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1C797C" w:rsidRDefault="001C797C">
      <w:pPr>
        <w:pStyle w:val="ConsPlusNormal"/>
        <w:spacing w:before="220"/>
        <w:ind w:firstLine="540"/>
        <w:jc w:val="both"/>
      </w:pPr>
      <w:r>
        <w:t>д) требования, предъявляемые к участникам закупки и предусмотренные частью 1 статьи 31 настоящего Федерального закона;</w:t>
      </w:r>
    </w:p>
    <w:p w:rsidR="001C797C" w:rsidRDefault="001C797C">
      <w:pPr>
        <w:pStyle w:val="ConsPlusNormal"/>
        <w:spacing w:before="220"/>
        <w:ind w:firstLine="540"/>
        <w:jc w:val="both"/>
      </w:pPr>
      <w:r>
        <w:t>е) требование, устанавливаемое в соответствии с частью 1.1 статьи 31 настоящего Федерального закона (при наличии);</w:t>
      </w:r>
    </w:p>
    <w:p w:rsidR="001C797C" w:rsidRDefault="001C797C">
      <w:pPr>
        <w:pStyle w:val="ConsPlusNormal"/>
        <w:spacing w:before="220"/>
        <w:ind w:firstLine="540"/>
        <w:jc w:val="both"/>
      </w:pPr>
      <w: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w:t>
      </w:r>
    </w:p>
    <w:p w:rsidR="001C797C" w:rsidRDefault="001C797C">
      <w:pPr>
        <w:pStyle w:val="ConsPlusNormal"/>
        <w:spacing w:before="220"/>
        <w:ind w:firstLine="540"/>
        <w:jc w:val="both"/>
      </w:pPr>
      <w: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rsidR="001C797C" w:rsidRDefault="001C797C">
      <w:pPr>
        <w:pStyle w:val="ConsPlusNormal"/>
        <w:spacing w:before="220"/>
        <w:ind w:firstLine="540"/>
        <w:jc w:val="both"/>
      </w:pPr>
      <w: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rsidR="001C797C" w:rsidRDefault="001C797C">
      <w:pPr>
        <w:pStyle w:val="ConsPlusNormal"/>
        <w:jc w:val="both"/>
      </w:pPr>
      <w:r>
        <w:t xml:space="preserve">(в ред. Федерального </w:t>
      </w:r>
      <w:hyperlink r:id="rId77" w:history="1">
        <w:r>
          <w:rPr>
            <w:color w:val="0000FF"/>
          </w:rPr>
          <w:t>закона</w:t>
        </w:r>
      </w:hyperlink>
      <w:r>
        <w:t xml:space="preserve"> от 24.04.2020 N 124-ФЗ)</w:t>
      </w:r>
    </w:p>
    <w:p w:rsidR="001C797C" w:rsidRDefault="001C797C">
      <w:pPr>
        <w:pStyle w:val="ConsPlusNormal"/>
        <w:spacing w:before="220"/>
        <w:ind w:firstLine="540"/>
        <w:jc w:val="both"/>
      </w:pPr>
      <w:r>
        <w:t xml:space="preserve">б) присваивает каждой заявке на участие в закупке, предусмотренной подпунктом "а" настоящего пункта,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w:t>
      </w:r>
      <w:r>
        <w:lastRenderedPageBreak/>
        <w:t>предложение в отношении такого товара ранее других участников закупки;</w:t>
      </w:r>
    </w:p>
    <w:p w:rsidR="001C797C" w:rsidRDefault="001C797C">
      <w:pPr>
        <w:pStyle w:val="ConsPlusNormal"/>
        <w:spacing w:before="220"/>
        <w:ind w:firstLine="540"/>
        <w:jc w:val="both"/>
      </w:pPr>
      <w: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частью 11 статьи 24.1 настоящего Федерального закона;</w:t>
      </w:r>
    </w:p>
    <w:p w:rsidR="001C797C" w:rsidRDefault="001C797C">
      <w:pPr>
        <w:pStyle w:val="ConsPlusNormal"/>
        <w:spacing w:before="220"/>
        <w:ind w:firstLine="540"/>
        <w:jc w:val="both"/>
      </w:pPr>
      <w:r>
        <w:t>г) в случае указания участником закупки в предварительном предложении в соответствии с подпунктом "ж"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p>
    <w:p w:rsidR="001C797C" w:rsidRDefault="001C797C">
      <w:pPr>
        <w:pStyle w:val="ConsPlusNormal"/>
        <w:jc w:val="both"/>
      </w:pPr>
      <w:r>
        <w:t xml:space="preserve">(пп. "г" введен Федеральным </w:t>
      </w:r>
      <w:hyperlink r:id="rId78" w:history="1">
        <w:r>
          <w:rPr>
            <w:color w:val="0000FF"/>
          </w:rPr>
          <w:t>законом</w:t>
        </w:r>
      </w:hyperlink>
      <w:r>
        <w:t xml:space="preserve"> от 24.04.2020 N 124-ФЗ)</w:t>
      </w:r>
    </w:p>
    <w:p w:rsidR="001C797C" w:rsidRDefault="001C797C">
      <w:pPr>
        <w:pStyle w:val="ConsPlusNormal"/>
        <w:spacing w:before="220"/>
        <w:ind w:firstLine="540"/>
        <w:jc w:val="both"/>
      </w:pPr>
      <w: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rsidR="001C797C" w:rsidRDefault="001C797C">
      <w:pPr>
        <w:pStyle w:val="ConsPlusNormal"/>
        <w:spacing w:before="220"/>
        <w:ind w:firstLine="540"/>
        <w:jc w:val="both"/>
      </w:pPr>
      <w: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2 - 5 части 11 статьи 82.1 настоящего Федерального закона;</w:t>
      </w:r>
    </w:p>
    <w:p w:rsidR="001C797C" w:rsidRDefault="001C797C">
      <w:pPr>
        <w:pStyle w:val="ConsPlusNormal"/>
        <w:spacing w:before="220"/>
        <w:ind w:firstLine="540"/>
        <w:jc w:val="both"/>
      </w:pPr>
      <w: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1C797C" w:rsidRDefault="001C797C">
      <w:pPr>
        <w:pStyle w:val="ConsPlusNormal"/>
        <w:spacing w:before="220"/>
        <w:ind w:firstLine="540"/>
        <w:jc w:val="both"/>
      </w:pPr>
      <w: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p>
    <w:p w:rsidR="001C797C" w:rsidRDefault="001C797C">
      <w:pPr>
        <w:pStyle w:val="ConsPlusNormal"/>
        <w:spacing w:before="220"/>
        <w:ind w:firstLine="540"/>
        <w:jc w:val="both"/>
      </w:pPr>
      <w:r>
        <w:t>7) заключение контракта осуществляется с участником закупки, заявке которого присвоен первый номер, в порядке, установленном статьей 83.2 настоящего Федерального закона, с учетом особенностей, предусмотренных частью 13 статьи 82.1 настоящего Федерального закона;</w:t>
      </w:r>
    </w:p>
    <w:p w:rsidR="001C797C" w:rsidRDefault="001C797C">
      <w:pPr>
        <w:pStyle w:val="ConsPlusNormal"/>
        <w:spacing w:before="220"/>
        <w:ind w:firstLine="540"/>
        <w:jc w:val="both"/>
      </w:pPr>
      <w:r>
        <w:t>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w:t>
      </w:r>
    </w:p>
    <w:p w:rsidR="001C797C" w:rsidRDefault="001C797C">
      <w:pPr>
        <w:pStyle w:val="ConsPlusNormal"/>
        <w:spacing w:before="220"/>
        <w:ind w:firstLine="540"/>
        <w:jc w:val="both"/>
      </w:pPr>
      <w:r>
        <w:t xml:space="preserve">а) в срок, предусмотренный пунктом 5 настоящей части, оператор электронной площадки </w:t>
      </w:r>
      <w:r>
        <w:lastRenderedPageBreak/>
        <w:t>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1C797C" w:rsidRDefault="001C797C">
      <w:pPr>
        <w:pStyle w:val="ConsPlusNormal"/>
        <w:spacing w:before="220"/>
        <w:ind w:firstLine="540"/>
        <w:jc w:val="both"/>
      </w:pPr>
      <w:r>
        <w:t>б) направление заявок, информации и документов, предусмотренных подпунктом "в" пункта 5 настоящей части, не осуществляется;</w:t>
      </w:r>
    </w:p>
    <w:p w:rsidR="001C797C" w:rsidRDefault="001C797C">
      <w:pPr>
        <w:pStyle w:val="ConsPlusNormal"/>
        <w:jc w:val="both"/>
      </w:pPr>
      <w:r>
        <w:t xml:space="preserve">(в ред. Федерального </w:t>
      </w:r>
      <w:hyperlink r:id="rId79" w:history="1">
        <w:r>
          <w:rPr>
            <w:color w:val="0000FF"/>
          </w:rPr>
          <w:t>закона</w:t>
        </w:r>
      </w:hyperlink>
      <w:r>
        <w:t xml:space="preserve"> от 24.04.2020 N 124-ФЗ)</w:t>
      </w:r>
    </w:p>
    <w:p w:rsidR="001C797C" w:rsidRDefault="001C797C">
      <w:pPr>
        <w:pStyle w:val="ConsPlusNormal"/>
        <w:spacing w:before="220"/>
        <w:ind w:firstLine="540"/>
        <w:jc w:val="both"/>
      </w:pPr>
      <w: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p>
    <w:p w:rsidR="001C797C" w:rsidRDefault="001C797C">
      <w:pPr>
        <w:pStyle w:val="ConsPlusNormal"/>
        <w:spacing w:before="220"/>
        <w:ind w:firstLine="540"/>
        <w:jc w:val="both"/>
      </w:pPr>
      <w:r>
        <w:t>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rsidR="001C797C" w:rsidRDefault="001C797C">
      <w:pPr>
        <w:pStyle w:val="ConsPlusNormal"/>
        <w:spacing w:before="220"/>
        <w:ind w:firstLine="540"/>
        <w:jc w:val="both"/>
      </w:pPr>
      <w: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p>
    <w:p w:rsidR="001C797C" w:rsidRDefault="001C797C">
      <w:pPr>
        <w:pStyle w:val="ConsPlusNormal"/>
        <w:jc w:val="both"/>
      </w:pPr>
      <w:r>
        <w:t xml:space="preserve">(п. 9 введен Федеральным </w:t>
      </w:r>
      <w:hyperlink r:id="rId80" w:history="1">
        <w:r>
          <w:rPr>
            <w:color w:val="0000FF"/>
          </w:rPr>
          <w:t>законом</w:t>
        </w:r>
      </w:hyperlink>
      <w:r>
        <w:t xml:space="preserve"> от 24.04.2020 N 124-ФЗ)</w:t>
      </w:r>
    </w:p>
    <w:p w:rsidR="001C797C" w:rsidRDefault="001C797C">
      <w:pPr>
        <w:pStyle w:val="ConsPlusNormal"/>
        <w:spacing w:before="220"/>
        <w:ind w:firstLine="540"/>
        <w:jc w:val="both"/>
      </w:pPr>
      <w:bookmarkStart w:id="31" w:name="P297"/>
      <w:bookmarkEnd w:id="31"/>
      <w: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rsidR="001C797C" w:rsidRDefault="001C797C">
      <w:pPr>
        <w:pStyle w:val="ConsPlusNormal"/>
        <w:spacing w:before="220"/>
        <w:ind w:firstLine="540"/>
        <w:jc w:val="both"/>
      </w:pPr>
      <w:r>
        <w:t xml:space="preserve">24) в </w:t>
      </w:r>
      <w:hyperlink r:id="rId81" w:history="1">
        <w:r>
          <w:rPr>
            <w:color w:val="0000FF"/>
          </w:rPr>
          <w:t>статье 99</w:t>
        </w:r>
      </w:hyperlink>
      <w:r>
        <w:t>:</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"а" п. 24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32" w:name="P301"/>
      <w:bookmarkEnd w:id="32"/>
      <w:r>
        <w:t xml:space="preserve">а) в </w:t>
      </w:r>
      <w:hyperlink r:id="rId82" w:history="1">
        <w:r>
          <w:rPr>
            <w:color w:val="0000FF"/>
          </w:rPr>
          <w:t>части 8</w:t>
        </w:r>
      </w:hyperlink>
      <w:r>
        <w:t>:</w:t>
      </w:r>
    </w:p>
    <w:p w:rsidR="001C797C" w:rsidRDefault="001C797C">
      <w:pPr>
        <w:pStyle w:val="ConsPlusNormal"/>
        <w:spacing w:before="220"/>
        <w:ind w:firstLine="540"/>
        <w:jc w:val="both"/>
      </w:pPr>
      <w:r>
        <w:t xml:space="preserve">в </w:t>
      </w:r>
      <w:hyperlink r:id="rId83" w:history="1">
        <w:r>
          <w:rPr>
            <w:color w:val="0000FF"/>
          </w:rPr>
          <w:t>пункте 2</w:t>
        </w:r>
      </w:hyperlink>
      <w:r>
        <w:t xml:space="preserve"> слово "предусмотренного" заменить словами "установленных в соответствии со";</w:t>
      </w:r>
    </w:p>
    <w:p w:rsidR="001C797C" w:rsidRDefault="001C797C">
      <w:pPr>
        <w:pStyle w:val="ConsPlusNormal"/>
        <w:spacing w:before="220"/>
        <w:ind w:firstLine="540"/>
        <w:jc w:val="both"/>
      </w:pPr>
      <w:hyperlink r:id="rId84" w:history="1">
        <w:r>
          <w:rPr>
            <w:color w:val="0000FF"/>
          </w:rPr>
          <w:t>пункт 4</w:t>
        </w:r>
      </w:hyperlink>
      <w:r>
        <w:t xml:space="preserve"> признать утратившим силу;</w:t>
      </w:r>
    </w:p>
    <w:p w:rsidR="001C797C" w:rsidRDefault="001C797C">
      <w:pPr>
        <w:pStyle w:val="ConsPlusNormal"/>
        <w:spacing w:before="220"/>
        <w:ind w:firstLine="540"/>
        <w:jc w:val="both"/>
      </w:pPr>
      <w:hyperlink r:id="rId85" w:history="1">
        <w:r>
          <w:rPr>
            <w:color w:val="0000FF"/>
          </w:rPr>
          <w:t>пункт 5</w:t>
        </w:r>
      </w:hyperlink>
      <w:r>
        <w:t xml:space="preserve"> изложить в следующей редакции:</w:t>
      </w:r>
    </w:p>
    <w:p w:rsidR="001C797C" w:rsidRDefault="001C797C">
      <w:pPr>
        <w:pStyle w:val="ConsPlusNormal"/>
        <w:spacing w:before="220"/>
        <w:ind w:firstLine="540"/>
        <w:jc w:val="both"/>
      </w:pPr>
      <w:r>
        <w:t>"5)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1C797C" w:rsidRDefault="001C797C">
      <w:pPr>
        <w:pStyle w:val="ConsPlusNormal"/>
        <w:spacing w:before="220"/>
        <w:ind w:firstLine="540"/>
        <w:jc w:val="both"/>
      </w:pPr>
      <w:hyperlink r:id="rId86" w:history="1">
        <w:r>
          <w:rPr>
            <w:color w:val="0000FF"/>
          </w:rPr>
          <w:t>пункт 6</w:t>
        </w:r>
      </w:hyperlink>
      <w:r>
        <w:t xml:space="preserve"> признать утратившим силу;</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"б" п. 24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r>
        <w:lastRenderedPageBreak/>
        <w:t xml:space="preserve">б) в </w:t>
      </w:r>
      <w:hyperlink r:id="rId87" w:history="1">
        <w:r>
          <w:rPr>
            <w:color w:val="0000FF"/>
          </w:rPr>
          <w:t>части 9</w:t>
        </w:r>
      </w:hyperlink>
      <w:r>
        <w:t>:</w:t>
      </w:r>
    </w:p>
    <w:p w:rsidR="001C797C" w:rsidRDefault="001C797C">
      <w:pPr>
        <w:pStyle w:val="ConsPlusNormal"/>
        <w:spacing w:before="220"/>
        <w:ind w:firstLine="540"/>
        <w:jc w:val="both"/>
      </w:pPr>
      <w:hyperlink r:id="rId88" w:history="1">
        <w:r>
          <w:rPr>
            <w:color w:val="0000FF"/>
          </w:rPr>
          <w:t>абзац первый</w:t>
        </w:r>
      </w:hyperlink>
      <w:r>
        <w:t xml:space="preserve"> после слова "осуществляется" дополнить словами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p>
    <w:p w:rsidR="001C797C" w:rsidRDefault="001C797C">
      <w:pPr>
        <w:pStyle w:val="ConsPlusNormal"/>
        <w:spacing w:before="220"/>
        <w:ind w:firstLine="540"/>
        <w:jc w:val="both"/>
      </w:pPr>
      <w:hyperlink r:id="rId89" w:history="1">
        <w:r>
          <w:rPr>
            <w:color w:val="0000FF"/>
          </w:rPr>
          <w:t>пункт 1</w:t>
        </w:r>
      </w:hyperlink>
      <w:r>
        <w:t xml:space="preserve"> дополнить словами ",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"в" п. 24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r>
        <w:t xml:space="preserve">в) </w:t>
      </w:r>
      <w:hyperlink r:id="rId90" w:history="1">
        <w:r>
          <w:rPr>
            <w:color w:val="0000FF"/>
          </w:rPr>
          <w:t>части 11</w:t>
        </w:r>
      </w:hyperlink>
      <w:r>
        <w:t xml:space="preserve"> и </w:t>
      </w:r>
      <w:hyperlink r:id="rId91" w:history="1">
        <w:r>
          <w:rPr>
            <w:color w:val="0000FF"/>
          </w:rPr>
          <w:t>11.1</w:t>
        </w:r>
      </w:hyperlink>
      <w:r>
        <w:t xml:space="preserve"> признать утратившими силу;</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"г" п. 24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33" w:name="P317"/>
      <w:bookmarkEnd w:id="33"/>
      <w:r>
        <w:t xml:space="preserve">г) </w:t>
      </w:r>
      <w:hyperlink r:id="rId92" w:history="1">
        <w:r>
          <w:rPr>
            <w:color w:val="0000FF"/>
          </w:rPr>
          <w:t>часть 11.2</w:t>
        </w:r>
      </w:hyperlink>
      <w:r>
        <w:t xml:space="preserve"> дополнить словами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"д" п. 24 ст. 1 </w:t>
            </w:r>
            <w:hyperlink w:anchor="P377" w:history="1">
              <w:r>
                <w:rPr>
                  <w:color w:val="0000FF"/>
                </w:rPr>
                <w:t>вступает</w:t>
              </w:r>
            </w:hyperlink>
            <w:r>
              <w:rPr>
                <w:color w:val="392C69"/>
              </w:rPr>
              <w:t xml:space="preserve"> в силу с 01.07.2020.</w:t>
            </w:r>
          </w:p>
        </w:tc>
      </w:tr>
    </w:tbl>
    <w:p w:rsidR="001C797C" w:rsidRDefault="001C797C">
      <w:pPr>
        <w:pStyle w:val="ConsPlusNormal"/>
        <w:spacing w:before="280"/>
        <w:ind w:firstLine="540"/>
        <w:jc w:val="both"/>
      </w:pPr>
      <w:bookmarkStart w:id="34" w:name="P320"/>
      <w:bookmarkEnd w:id="34"/>
      <w:r>
        <w:t xml:space="preserve">д) </w:t>
      </w:r>
      <w:hyperlink r:id="rId93" w:history="1">
        <w:r>
          <w:rPr>
            <w:color w:val="0000FF"/>
          </w:rPr>
          <w:t>часть 15</w:t>
        </w:r>
      </w:hyperlink>
      <w:r>
        <w:t xml:space="preserve"> дополнить пунктом 4 следующего содержания:</w:t>
      </w:r>
    </w:p>
    <w:p w:rsidR="001C797C" w:rsidRDefault="001C797C">
      <w:pPr>
        <w:pStyle w:val="ConsPlusNormal"/>
        <w:spacing w:before="220"/>
        <w:ind w:firstLine="540"/>
        <w:jc w:val="both"/>
      </w:pPr>
      <w:r>
        <w:t>"4) получение обращения о согласовании заключения контракта с единственным поставщиком (подрядчиком, исполнителем).";</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"е" п. 24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35" w:name="P324"/>
      <w:bookmarkEnd w:id="35"/>
      <w:r>
        <w:t xml:space="preserve">е) </w:t>
      </w:r>
      <w:hyperlink r:id="rId94" w:history="1">
        <w:r>
          <w:rPr>
            <w:color w:val="0000FF"/>
          </w:rPr>
          <w:t>часть 21</w:t>
        </w:r>
      </w:hyperlink>
      <w:r>
        <w:t xml:space="preserve"> после слова "предписаниях" дополнить словом ", представлениях", после слова "предписаний" дополнить словом ", представлений";</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"ж" п. 24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r>
        <w:t xml:space="preserve">ж) в </w:t>
      </w:r>
      <w:hyperlink r:id="rId95" w:history="1">
        <w:r>
          <w:rPr>
            <w:color w:val="0000FF"/>
          </w:rPr>
          <w:t>части 23</w:t>
        </w:r>
      </w:hyperlink>
      <w:r>
        <w:t xml:space="preserve"> слова ", пунктом 3 части 27" исключить, слова "такого предписания" заменить словами "предписания, представления, предусмотренных настоящей статьей";</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"з" п. 24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r>
        <w:t xml:space="preserve">з) в </w:t>
      </w:r>
      <w:hyperlink r:id="rId96" w:history="1">
        <w:r>
          <w:rPr>
            <w:color w:val="0000FF"/>
          </w:rPr>
          <w:t>части 24</w:t>
        </w:r>
      </w:hyperlink>
      <w:r>
        <w:t xml:space="preserve"> слова ", пунктом 3 части 27" исключить, после слова "статьи" дополнить словом </w:t>
      </w:r>
      <w:r>
        <w:lastRenderedPageBreak/>
        <w:t>", представления", слова "это предписание" заменить словами "такие предписание, представление";</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"и" п. 24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r>
        <w:t xml:space="preserve">и) в </w:t>
      </w:r>
      <w:hyperlink r:id="rId97" w:history="1">
        <w:r>
          <w:rPr>
            <w:color w:val="0000FF"/>
          </w:rPr>
          <w:t>части 25</w:t>
        </w:r>
      </w:hyperlink>
      <w:r>
        <w:t xml:space="preserve"> слова ", пунктом 3 части 27" исключить;</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Пп. "к" п. 24 ст. 1 </w:t>
            </w:r>
            <w:hyperlink w:anchor="P376" w:history="1">
              <w:r>
                <w:rPr>
                  <w:color w:val="0000FF"/>
                </w:rPr>
                <w:t>вступает</w:t>
              </w:r>
            </w:hyperlink>
            <w:r>
              <w:rPr>
                <w:color w:val="392C69"/>
              </w:rPr>
              <w:t xml:space="preserve"> в силу с 01.01.2020.</w:t>
            </w:r>
          </w:p>
        </w:tc>
      </w:tr>
    </w:tbl>
    <w:p w:rsidR="001C797C" w:rsidRDefault="001C797C">
      <w:pPr>
        <w:pStyle w:val="ConsPlusNormal"/>
        <w:spacing w:before="280"/>
        <w:ind w:firstLine="540"/>
        <w:jc w:val="both"/>
      </w:pPr>
      <w:bookmarkStart w:id="36" w:name="P336"/>
      <w:bookmarkEnd w:id="36"/>
      <w:r>
        <w:t xml:space="preserve">к) </w:t>
      </w:r>
      <w:hyperlink r:id="rId98" w:history="1">
        <w:r>
          <w:rPr>
            <w:color w:val="0000FF"/>
          </w:rPr>
          <w:t>часть 27</w:t>
        </w:r>
      </w:hyperlink>
      <w:r>
        <w:t xml:space="preserve"> признать утратившей силу;</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25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37" w:name="P339"/>
      <w:bookmarkEnd w:id="37"/>
      <w:r>
        <w:t xml:space="preserve">25) в </w:t>
      </w:r>
      <w:hyperlink r:id="rId99" w:history="1">
        <w:r>
          <w:rPr>
            <w:color w:val="0000FF"/>
          </w:rPr>
          <w:t>части 1 статьи 103</w:t>
        </w:r>
      </w:hyperlink>
      <w:r>
        <w:t xml:space="preserve"> слова "пунктами 4, 5, 23" заменить словами "пунктами 4 и 5 (за исключением контрактов, заключенных в соответствии с частью 12 статьи 93 настоящего Федерального закона), пунктами 23";</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26 ст. 1 </w:t>
            </w:r>
            <w:hyperlink w:anchor="P377" w:history="1">
              <w:r>
                <w:rPr>
                  <w:color w:val="0000FF"/>
                </w:rPr>
                <w:t>вступает</w:t>
              </w:r>
            </w:hyperlink>
            <w:r>
              <w:rPr>
                <w:color w:val="392C69"/>
              </w:rPr>
              <w:t xml:space="preserve"> в силу с 01.07.2020.</w:t>
            </w:r>
          </w:p>
        </w:tc>
      </w:tr>
    </w:tbl>
    <w:p w:rsidR="001C797C" w:rsidRDefault="001C797C">
      <w:pPr>
        <w:pStyle w:val="ConsPlusNormal"/>
        <w:spacing w:before="280"/>
        <w:ind w:firstLine="540"/>
        <w:jc w:val="both"/>
      </w:pPr>
      <w:bookmarkStart w:id="38" w:name="P342"/>
      <w:bookmarkEnd w:id="38"/>
      <w:r>
        <w:t xml:space="preserve">26) в </w:t>
      </w:r>
      <w:hyperlink r:id="rId100" w:history="1">
        <w:r>
          <w:rPr>
            <w:color w:val="0000FF"/>
          </w:rPr>
          <w:t>части 5 статьи 104</w:t>
        </w:r>
      </w:hyperlink>
      <w:r>
        <w:t xml:space="preserve"> цифры "24, 25 - 25.3" заменить словами "24 и 25";</w:t>
      </w:r>
    </w:p>
    <w:p w:rsidR="001C797C" w:rsidRDefault="001C797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C797C">
        <w:trPr>
          <w:jc w:val="center"/>
        </w:trPr>
        <w:tc>
          <w:tcPr>
            <w:tcW w:w="9294" w:type="dxa"/>
            <w:tcBorders>
              <w:top w:val="nil"/>
              <w:left w:val="single" w:sz="24" w:space="0" w:color="CED3F1"/>
              <w:bottom w:val="nil"/>
              <w:right w:val="single" w:sz="24" w:space="0" w:color="F4F3F8"/>
            </w:tcBorders>
            <w:shd w:val="clear" w:color="auto" w:fill="F4F3F8"/>
          </w:tcPr>
          <w:p w:rsidR="001C797C" w:rsidRDefault="001C797C">
            <w:pPr>
              <w:pStyle w:val="ConsPlusNormal"/>
              <w:jc w:val="both"/>
            </w:pPr>
            <w:r>
              <w:rPr>
                <w:color w:val="392C69"/>
              </w:rPr>
              <w:t>КонсультантПлюс: примечание.</w:t>
            </w:r>
          </w:p>
          <w:p w:rsidR="001C797C" w:rsidRDefault="001C797C">
            <w:pPr>
              <w:pStyle w:val="ConsPlusNormal"/>
              <w:jc w:val="both"/>
            </w:pPr>
            <w:r>
              <w:rPr>
                <w:color w:val="392C69"/>
              </w:rPr>
              <w:t xml:space="preserve">П. 27 ст. 1 </w:t>
            </w:r>
            <w:hyperlink w:anchor="P379" w:history="1">
              <w:r>
                <w:rPr>
                  <w:color w:val="0000FF"/>
                </w:rPr>
                <w:t>вступает</w:t>
              </w:r>
            </w:hyperlink>
            <w:r>
              <w:rPr>
                <w:color w:val="392C69"/>
              </w:rPr>
              <w:t xml:space="preserve"> в силу с 01.04.2021.</w:t>
            </w:r>
          </w:p>
        </w:tc>
      </w:tr>
    </w:tbl>
    <w:p w:rsidR="001C797C" w:rsidRDefault="001C797C">
      <w:pPr>
        <w:pStyle w:val="ConsPlusNormal"/>
        <w:spacing w:before="280"/>
        <w:ind w:firstLine="540"/>
        <w:jc w:val="both"/>
      </w:pPr>
      <w:bookmarkStart w:id="39" w:name="P345"/>
      <w:bookmarkEnd w:id="39"/>
      <w:r>
        <w:t xml:space="preserve">27) в </w:t>
      </w:r>
      <w:hyperlink r:id="rId101" w:history="1">
        <w:r>
          <w:rPr>
            <w:color w:val="0000FF"/>
          </w:rPr>
          <w:t>части 4 статьи 105</w:t>
        </w:r>
      </w:hyperlink>
      <w:r>
        <w:t xml:space="preserve"> в первом предложении слова "рассмотрения и оценки заявок на участие в запросе котировок в электронной форме" заменить словами "подведения итогов запроса котировок в электронной форме", после слов "запроса предложений в электронной форме" дополнить словами ", протокола подведения итогов определения поставщика (в случае осуществления закупки товара у единственного поставщика в электронной форме на сумму, предусмотренную частью 12 статьи 93 настоящего Федерального закона)", четвертое предложение после слов "запросе предложений в электронной форме" дополнить словами ", закупке товара у единственного поставщика в электронной форме на сумму, предусмотренную частью 12 статьи 93 настоящего Федерального закона,";</w:t>
      </w:r>
    </w:p>
    <w:p w:rsidR="001C797C" w:rsidRDefault="001C797C">
      <w:pPr>
        <w:pStyle w:val="ConsPlusNormal"/>
        <w:spacing w:before="220"/>
        <w:ind w:firstLine="540"/>
        <w:jc w:val="both"/>
      </w:pPr>
      <w:r>
        <w:t xml:space="preserve">28) в </w:t>
      </w:r>
      <w:hyperlink r:id="rId102" w:history="1">
        <w:r>
          <w:rPr>
            <w:color w:val="0000FF"/>
          </w:rPr>
          <w:t>статье 110.2</w:t>
        </w:r>
      </w:hyperlink>
      <w:r>
        <w:t>:</w:t>
      </w:r>
    </w:p>
    <w:p w:rsidR="001C797C" w:rsidRDefault="001C797C">
      <w:pPr>
        <w:pStyle w:val="ConsPlusNormal"/>
        <w:spacing w:before="220"/>
        <w:ind w:firstLine="540"/>
        <w:jc w:val="both"/>
      </w:pPr>
      <w:r>
        <w:t xml:space="preserve">а) в </w:t>
      </w:r>
      <w:hyperlink r:id="rId103" w:history="1">
        <w:r>
          <w:rPr>
            <w:color w:val="0000FF"/>
          </w:rPr>
          <w:t>наименовании</w:t>
        </w:r>
      </w:hyperlink>
      <w:r>
        <w:t xml:space="preserve"> слова "выполнение проектных и (или) изыскательских работ" заменить словами "подготовка проектной документации и (или) выполнение инженерных изысканий";</w:t>
      </w:r>
    </w:p>
    <w:p w:rsidR="001C797C" w:rsidRDefault="001C797C">
      <w:pPr>
        <w:pStyle w:val="ConsPlusNormal"/>
        <w:spacing w:before="220"/>
        <w:ind w:firstLine="540"/>
        <w:jc w:val="both"/>
      </w:pPr>
      <w:r>
        <w:t xml:space="preserve">б) </w:t>
      </w:r>
      <w:hyperlink r:id="rId104" w:history="1">
        <w:r>
          <w:rPr>
            <w:color w:val="0000FF"/>
          </w:rPr>
          <w:t>часть 1</w:t>
        </w:r>
      </w:hyperlink>
      <w:r>
        <w:t xml:space="preserve"> изложить в следующей редакции:</w:t>
      </w:r>
    </w:p>
    <w:p w:rsidR="001C797C" w:rsidRDefault="001C797C">
      <w:pPr>
        <w:pStyle w:val="ConsPlusNormal"/>
        <w:spacing w:before="220"/>
        <w:ind w:firstLine="540"/>
        <w:jc w:val="both"/>
      </w:pPr>
      <w: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w:t>
      </w:r>
      <w:r>
        <w:lastRenderedPageBreak/>
        <w:t>муниципальному образованию, от имени которых выступает государственный или муниципальный заказчик.";</w:t>
      </w:r>
    </w:p>
    <w:p w:rsidR="001C797C" w:rsidRDefault="001C797C">
      <w:pPr>
        <w:pStyle w:val="ConsPlusNormal"/>
        <w:spacing w:before="220"/>
        <w:ind w:firstLine="540"/>
        <w:jc w:val="both"/>
      </w:pPr>
      <w:r>
        <w:t xml:space="preserve">в) </w:t>
      </w:r>
      <w:hyperlink r:id="rId105" w:history="1">
        <w:r>
          <w:rPr>
            <w:color w:val="0000FF"/>
          </w:rPr>
          <w:t>часть 2</w:t>
        </w:r>
      </w:hyperlink>
      <w:r>
        <w:t xml:space="preserve"> после слов "других лиц" дополнить словами ", за исключением дочерних обществ такого подрядчика,";</w:t>
      </w:r>
    </w:p>
    <w:p w:rsidR="001C797C" w:rsidRDefault="001C797C">
      <w:pPr>
        <w:pStyle w:val="ConsPlusNormal"/>
        <w:spacing w:before="220"/>
        <w:ind w:firstLine="540"/>
        <w:jc w:val="both"/>
      </w:pPr>
      <w:r>
        <w:t xml:space="preserve">г) в </w:t>
      </w:r>
      <w:hyperlink r:id="rId106" w:history="1">
        <w:r>
          <w:rPr>
            <w:color w:val="0000FF"/>
          </w:rPr>
          <w:t>части 3</w:t>
        </w:r>
      </w:hyperlink>
      <w:r>
        <w:t xml:space="preserve"> слова "в соответствии с Гражданским кодексом Российской Федерации является выполнение проектных и (или) изыскательских работ" заменить словами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p>
    <w:p w:rsidR="001C797C" w:rsidRDefault="001C797C">
      <w:pPr>
        <w:pStyle w:val="ConsPlusNormal"/>
        <w:spacing w:before="220"/>
        <w:ind w:firstLine="540"/>
        <w:jc w:val="both"/>
      </w:pPr>
      <w:r>
        <w:t xml:space="preserve">29) </w:t>
      </w:r>
      <w:hyperlink r:id="rId107" w:history="1">
        <w:r>
          <w:rPr>
            <w:color w:val="0000FF"/>
          </w:rPr>
          <w:t>статью 112</w:t>
        </w:r>
      </w:hyperlink>
      <w:r>
        <w:t xml:space="preserve"> дополнить частями 55 - 63 следующего содержания:</w:t>
      </w:r>
    </w:p>
    <w:p w:rsidR="001C797C" w:rsidRDefault="001C797C">
      <w:pPr>
        <w:pStyle w:val="ConsPlusNormal"/>
        <w:spacing w:before="220"/>
        <w:ind w:firstLine="540"/>
        <w:jc w:val="both"/>
      </w:pPr>
      <w:r>
        <w:t>"55. В целях реализации национальных проектов, перечень которых утвержден указом Президента Российской Федерации, Правительство Российской Федерации, высшие исполнительные органы государственной власти субъектов Российской Федерации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настоящей статьи.</w:t>
      </w:r>
    </w:p>
    <w:p w:rsidR="001C797C" w:rsidRDefault="001C797C">
      <w:pPr>
        <w:pStyle w:val="ConsPlusNormal"/>
        <w:spacing w:before="220"/>
        <w:ind w:firstLine="540"/>
        <w:jc w:val="both"/>
      </w:pPr>
      <w:r>
        <w:t>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rsidR="001C797C" w:rsidRDefault="001C797C">
      <w:pPr>
        <w:pStyle w:val="ConsPlusNormal"/>
        <w:spacing w:before="220"/>
        <w:ind w:firstLine="540"/>
        <w:jc w:val="both"/>
      </w:pPr>
      <w:r>
        <w:t>57. В случае, если проектной документацией объекта капитального строительства предусмотрено медицинское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медицинского оборудования.</w:t>
      </w:r>
    </w:p>
    <w:p w:rsidR="001C797C" w:rsidRDefault="001C797C">
      <w:pPr>
        <w:pStyle w:val="ConsPlusNormal"/>
        <w:spacing w:before="220"/>
        <w:ind w:firstLine="540"/>
        <w:jc w:val="both"/>
      </w:pPr>
      <w:r>
        <w:t>58. В целях заключения контракта, указанного в части 56 настоящей статьи, заказчик вправе осуществить закупку путем проведения аукциона в электронной форме или открытого конкурса в электронной форме.</w:t>
      </w:r>
    </w:p>
    <w:p w:rsidR="001C797C" w:rsidRDefault="001C797C">
      <w:pPr>
        <w:pStyle w:val="ConsPlusNormal"/>
        <w:spacing w:before="220"/>
        <w:ind w:firstLine="540"/>
        <w:jc w:val="both"/>
      </w:pPr>
      <w:r>
        <w:t>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rsidR="001C797C" w:rsidRDefault="001C797C">
      <w:pPr>
        <w:pStyle w:val="ConsPlusNormal"/>
        <w:spacing w:before="220"/>
        <w:ind w:firstLine="540"/>
        <w:jc w:val="both"/>
      </w:pPr>
      <w:r>
        <w:t>60. При исполнении контракта, указанного в части 56 настоящей статьи, с учетом особенностей, предусмотренных частями 61 - 63 настоящей статьи:</w:t>
      </w:r>
    </w:p>
    <w:p w:rsidR="001C797C" w:rsidRDefault="001C797C">
      <w:pPr>
        <w:pStyle w:val="ConsPlusNormal"/>
        <w:spacing w:before="220"/>
        <w:ind w:firstLine="540"/>
        <w:jc w:val="both"/>
      </w:pPr>
      <w: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1C797C" w:rsidRDefault="001C797C">
      <w:pPr>
        <w:pStyle w:val="ConsPlusNormal"/>
        <w:spacing w:before="220"/>
        <w:ind w:firstLine="540"/>
        <w:jc w:val="both"/>
      </w:pPr>
      <w:r>
        <w:lastRenderedPageBreak/>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1C797C" w:rsidRDefault="001C797C">
      <w:pPr>
        <w:pStyle w:val="ConsPlusNormal"/>
        <w:spacing w:before="220"/>
        <w:ind w:firstLine="540"/>
        <w:jc w:val="both"/>
      </w:pPr>
      <w:r>
        <w:t>61. Контракт, указанный в части 56 настоящей статьи, должен содержать раздельно:</w:t>
      </w:r>
    </w:p>
    <w:p w:rsidR="001C797C" w:rsidRDefault="001C797C">
      <w:pPr>
        <w:pStyle w:val="ConsPlusNormal"/>
        <w:spacing w:before="220"/>
        <w:ind w:firstLine="540"/>
        <w:jc w:val="both"/>
      </w:pPr>
      <w:r>
        <w:t>1) стоимость работ по подготовке проектной документации и (или) выполнению инженерных изысканий;</w:t>
      </w:r>
    </w:p>
    <w:p w:rsidR="001C797C" w:rsidRDefault="001C797C">
      <w:pPr>
        <w:pStyle w:val="ConsPlusNormal"/>
        <w:spacing w:before="220"/>
        <w:ind w:firstLine="540"/>
        <w:jc w:val="both"/>
      </w:pPr>
      <w:r>
        <w:t>2) стоимость работ по строительству, реконструкции и (или) капитальному ремонту объекта капитального строительства;</w:t>
      </w:r>
    </w:p>
    <w:p w:rsidR="001C797C" w:rsidRDefault="001C797C">
      <w:pPr>
        <w:pStyle w:val="ConsPlusNormal"/>
        <w:spacing w:before="220"/>
        <w:ind w:firstLine="540"/>
        <w:jc w:val="both"/>
      </w:pPr>
      <w:r>
        <w:t>3) стоимость поставки предусмотренного проектной документацией объекта капитального строительства медицинского оборудования, необходимого для обеспечения эксплуатации такого объекта капитального строительства, в случае, если поставка данного медицинского оборудования предусмотрена контрактом.</w:t>
      </w:r>
    </w:p>
    <w:p w:rsidR="001C797C" w:rsidRDefault="001C797C">
      <w:pPr>
        <w:pStyle w:val="ConsPlusNormal"/>
        <w:spacing w:before="220"/>
        <w:ind w:firstLine="540"/>
        <w:jc w:val="both"/>
      </w:pPr>
      <w:r>
        <w:t>62. Изменение существенных условий контракта, указанного в части 56 настоящей статьи, при его исполнении допускается:</w:t>
      </w:r>
    </w:p>
    <w:p w:rsidR="001C797C" w:rsidRDefault="001C797C">
      <w:pPr>
        <w:pStyle w:val="ConsPlusNormal"/>
        <w:spacing w:before="220"/>
        <w:ind w:firstLine="540"/>
        <w:jc w:val="both"/>
      </w:pPr>
      <w:r>
        <w:t>1) по соглашению сторон:</w:t>
      </w:r>
    </w:p>
    <w:p w:rsidR="001C797C" w:rsidRDefault="001C797C">
      <w:pPr>
        <w:pStyle w:val="ConsPlusNormal"/>
        <w:spacing w:before="220"/>
        <w:ind w:firstLine="540"/>
        <w:jc w:val="both"/>
      </w:pPr>
      <w: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1C797C" w:rsidRDefault="001C797C">
      <w:pPr>
        <w:pStyle w:val="ConsPlusNormal"/>
        <w:spacing w:before="220"/>
        <w:ind w:firstLine="540"/>
        <w:jc w:val="both"/>
      </w:pPr>
      <w: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подпунктом "в" пункта 1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1C797C" w:rsidRDefault="001C797C">
      <w:pPr>
        <w:pStyle w:val="ConsPlusNormal"/>
        <w:spacing w:before="220"/>
        <w:ind w:firstLine="540"/>
        <w:jc w:val="both"/>
      </w:pPr>
      <w: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1C797C" w:rsidRDefault="001C797C">
      <w:pPr>
        <w:pStyle w:val="ConsPlusNormal"/>
        <w:spacing w:before="220"/>
        <w:ind w:firstLine="540"/>
        <w:jc w:val="both"/>
      </w:pPr>
      <w: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w:t>
      </w:r>
      <w:r>
        <w:lastRenderedPageBreak/>
        <w:t>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1C797C" w:rsidRDefault="001C797C">
      <w:pPr>
        <w:pStyle w:val="ConsPlusNormal"/>
        <w:spacing w:before="220"/>
        <w:ind w:firstLine="540"/>
        <w:jc w:val="both"/>
      </w:pPr>
      <w: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p>
    <w:p w:rsidR="001C797C" w:rsidRDefault="001C797C">
      <w:pPr>
        <w:pStyle w:val="ConsPlusNormal"/>
        <w:ind w:firstLine="540"/>
        <w:jc w:val="both"/>
      </w:pPr>
    </w:p>
    <w:p w:rsidR="001C797C" w:rsidRDefault="001C797C">
      <w:pPr>
        <w:pStyle w:val="ConsPlusTitle"/>
        <w:ind w:firstLine="540"/>
        <w:jc w:val="both"/>
        <w:outlineLvl w:val="0"/>
      </w:pPr>
      <w:r>
        <w:t>Статья 2</w:t>
      </w:r>
    </w:p>
    <w:p w:rsidR="001C797C" w:rsidRDefault="001C797C">
      <w:pPr>
        <w:pStyle w:val="ConsPlusNormal"/>
        <w:ind w:firstLine="540"/>
        <w:jc w:val="both"/>
      </w:pPr>
    </w:p>
    <w:p w:rsidR="001C797C" w:rsidRDefault="001C797C">
      <w:pPr>
        <w:pStyle w:val="ConsPlusNormal"/>
        <w:ind w:firstLine="540"/>
        <w:jc w:val="both"/>
      </w:pPr>
      <w: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1C797C" w:rsidRDefault="001C797C">
      <w:pPr>
        <w:pStyle w:val="ConsPlusNormal"/>
        <w:spacing w:before="220"/>
        <w:ind w:firstLine="540"/>
        <w:jc w:val="both"/>
      </w:pPr>
      <w:bookmarkStart w:id="40" w:name="P376"/>
      <w:bookmarkEnd w:id="40"/>
      <w:r>
        <w:t xml:space="preserve">2. </w:t>
      </w:r>
      <w:hyperlink w:anchor="P66" w:history="1">
        <w:r>
          <w:rPr>
            <w:color w:val="0000FF"/>
          </w:rPr>
          <w:t>Пункты 9</w:t>
        </w:r>
      </w:hyperlink>
      <w:r>
        <w:t xml:space="preserve">, </w:t>
      </w:r>
      <w:hyperlink w:anchor="P69" w:history="1">
        <w:r>
          <w:rPr>
            <w:color w:val="0000FF"/>
          </w:rPr>
          <w:t>10</w:t>
        </w:r>
      </w:hyperlink>
      <w:r>
        <w:t xml:space="preserve">, </w:t>
      </w:r>
      <w:hyperlink w:anchor="P80" w:history="1">
        <w:r>
          <w:rPr>
            <w:color w:val="0000FF"/>
          </w:rPr>
          <w:t>12</w:t>
        </w:r>
      </w:hyperlink>
      <w:r>
        <w:t xml:space="preserve">, </w:t>
      </w:r>
      <w:hyperlink w:anchor="P92" w:history="1">
        <w:r>
          <w:rPr>
            <w:color w:val="0000FF"/>
          </w:rPr>
          <w:t>14</w:t>
        </w:r>
      </w:hyperlink>
      <w:r>
        <w:t xml:space="preserve">, </w:t>
      </w:r>
      <w:hyperlink w:anchor="P96" w:history="1">
        <w:r>
          <w:rPr>
            <w:color w:val="0000FF"/>
          </w:rPr>
          <w:t>15</w:t>
        </w:r>
      </w:hyperlink>
      <w:r>
        <w:t xml:space="preserve">, </w:t>
      </w:r>
      <w:hyperlink w:anchor="P171" w:history="1">
        <w:r>
          <w:rPr>
            <w:color w:val="0000FF"/>
          </w:rPr>
          <w:t>18</w:t>
        </w:r>
      </w:hyperlink>
      <w:r>
        <w:t xml:space="preserve">, </w:t>
      </w:r>
      <w:hyperlink w:anchor="P175" w:history="1">
        <w:r>
          <w:rPr>
            <w:color w:val="0000FF"/>
          </w:rPr>
          <w:t>подпункт "а" пункта 19</w:t>
        </w:r>
      </w:hyperlink>
      <w:r>
        <w:t xml:space="preserve">, </w:t>
      </w:r>
      <w:hyperlink w:anchor="P186" w:history="1">
        <w:r>
          <w:rPr>
            <w:color w:val="0000FF"/>
          </w:rPr>
          <w:t>абзац третий подпункта "а" пункта 20</w:t>
        </w:r>
      </w:hyperlink>
      <w:r>
        <w:t xml:space="preserve">, </w:t>
      </w:r>
      <w:hyperlink w:anchor="P193" w:history="1">
        <w:r>
          <w:rPr>
            <w:color w:val="0000FF"/>
          </w:rPr>
          <w:t>пункты 21</w:t>
        </w:r>
      </w:hyperlink>
      <w:r>
        <w:t xml:space="preserve"> и </w:t>
      </w:r>
      <w:hyperlink w:anchor="P196" w:history="1">
        <w:r>
          <w:rPr>
            <w:color w:val="0000FF"/>
          </w:rPr>
          <w:t>22</w:t>
        </w:r>
      </w:hyperlink>
      <w:r>
        <w:t xml:space="preserve">, </w:t>
      </w:r>
      <w:hyperlink w:anchor="P301" w:history="1">
        <w:r>
          <w:rPr>
            <w:color w:val="0000FF"/>
          </w:rPr>
          <w:t>подпункты "а"</w:t>
        </w:r>
      </w:hyperlink>
      <w:r>
        <w:t xml:space="preserve"> - </w:t>
      </w:r>
      <w:hyperlink w:anchor="P317" w:history="1">
        <w:r>
          <w:rPr>
            <w:color w:val="0000FF"/>
          </w:rPr>
          <w:t>"г"</w:t>
        </w:r>
      </w:hyperlink>
      <w:r>
        <w:t xml:space="preserve">, </w:t>
      </w:r>
      <w:hyperlink w:anchor="P324" w:history="1">
        <w:r>
          <w:rPr>
            <w:color w:val="0000FF"/>
          </w:rPr>
          <w:t>"е"</w:t>
        </w:r>
      </w:hyperlink>
      <w:r>
        <w:t xml:space="preserve"> - </w:t>
      </w:r>
      <w:hyperlink w:anchor="P336" w:history="1">
        <w:r>
          <w:rPr>
            <w:color w:val="0000FF"/>
          </w:rPr>
          <w:t>"к" пункта 24 статьи 1</w:t>
        </w:r>
      </w:hyperlink>
      <w:r>
        <w:t xml:space="preserve"> настоящего Федерального закона вступают в силу с 1 января 2020 года.</w:t>
      </w:r>
    </w:p>
    <w:p w:rsidR="001C797C" w:rsidRDefault="001C797C">
      <w:pPr>
        <w:pStyle w:val="ConsPlusNormal"/>
        <w:spacing w:before="220"/>
        <w:ind w:firstLine="540"/>
        <w:jc w:val="both"/>
      </w:pPr>
      <w:bookmarkStart w:id="41" w:name="P377"/>
      <w:bookmarkEnd w:id="41"/>
      <w:r>
        <w:t xml:space="preserve">3. </w:t>
      </w:r>
      <w:hyperlink w:anchor="P51" w:history="1">
        <w:r>
          <w:rPr>
            <w:color w:val="0000FF"/>
          </w:rPr>
          <w:t>Пункты 5</w:t>
        </w:r>
      </w:hyperlink>
      <w:r>
        <w:t xml:space="preserve">, </w:t>
      </w:r>
      <w:hyperlink w:anchor="P74" w:history="1">
        <w:r>
          <w:rPr>
            <w:color w:val="0000FF"/>
          </w:rPr>
          <w:t>11</w:t>
        </w:r>
      </w:hyperlink>
      <w:r>
        <w:t xml:space="preserve"> и </w:t>
      </w:r>
      <w:hyperlink w:anchor="P85" w:history="1">
        <w:r>
          <w:rPr>
            <w:color w:val="0000FF"/>
          </w:rPr>
          <w:t>13</w:t>
        </w:r>
      </w:hyperlink>
      <w:r>
        <w:t xml:space="preserve">, </w:t>
      </w:r>
      <w:hyperlink w:anchor="P178" w:history="1">
        <w:r>
          <w:rPr>
            <w:color w:val="0000FF"/>
          </w:rPr>
          <w:t>подпункт "б" пункта 19</w:t>
        </w:r>
      </w:hyperlink>
      <w:r>
        <w:t xml:space="preserve">, </w:t>
      </w:r>
      <w:hyperlink w:anchor="P210" w:history="1">
        <w:r>
          <w:rPr>
            <w:color w:val="0000FF"/>
          </w:rPr>
          <w:t>абзацы шестой</w:t>
        </w:r>
      </w:hyperlink>
      <w:r>
        <w:t xml:space="preserve"> - </w:t>
      </w:r>
      <w:hyperlink w:anchor="P218" w:history="1">
        <w:r>
          <w:rPr>
            <w:color w:val="0000FF"/>
          </w:rPr>
          <w:t>десятый подпункта "а"</w:t>
        </w:r>
      </w:hyperlink>
      <w:r>
        <w:t xml:space="preserve">, </w:t>
      </w:r>
      <w:hyperlink w:anchor="P225" w:history="1">
        <w:r>
          <w:rPr>
            <w:color w:val="0000FF"/>
          </w:rPr>
          <w:t>абзацы первый</w:t>
        </w:r>
      </w:hyperlink>
      <w:r>
        <w:t xml:space="preserve"> - </w:t>
      </w:r>
      <w:hyperlink w:anchor="P247" w:history="1">
        <w:r>
          <w:rPr>
            <w:color w:val="0000FF"/>
          </w:rPr>
          <w:t>двадцать третий подпункта "в" пункта 23</w:t>
        </w:r>
      </w:hyperlink>
      <w:r>
        <w:t xml:space="preserve">, </w:t>
      </w:r>
      <w:hyperlink w:anchor="P320" w:history="1">
        <w:r>
          <w:rPr>
            <w:color w:val="0000FF"/>
          </w:rPr>
          <w:t>подпункт "д" пункта 24</w:t>
        </w:r>
      </w:hyperlink>
      <w:r>
        <w:t xml:space="preserve">, </w:t>
      </w:r>
      <w:hyperlink w:anchor="P342" w:history="1">
        <w:r>
          <w:rPr>
            <w:color w:val="0000FF"/>
          </w:rPr>
          <w:t>пункт 26 статьи 1</w:t>
        </w:r>
      </w:hyperlink>
      <w:r>
        <w:t xml:space="preserve"> настоящего Федерального закона вступают в силу с 1 июля 2020 года.</w:t>
      </w:r>
    </w:p>
    <w:p w:rsidR="001C797C" w:rsidRDefault="001C797C">
      <w:pPr>
        <w:pStyle w:val="ConsPlusNormal"/>
        <w:jc w:val="both"/>
      </w:pPr>
      <w:r>
        <w:t xml:space="preserve">(часть 3 в ред. Федерального </w:t>
      </w:r>
      <w:hyperlink r:id="rId108" w:history="1">
        <w:r>
          <w:rPr>
            <w:color w:val="0000FF"/>
          </w:rPr>
          <w:t>закона</w:t>
        </w:r>
      </w:hyperlink>
      <w:r>
        <w:t xml:space="preserve"> от 24.04.2020 N 124-ФЗ)</w:t>
      </w:r>
    </w:p>
    <w:p w:rsidR="001C797C" w:rsidRDefault="001C797C">
      <w:pPr>
        <w:pStyle w:val="ConsPlusNormal"/>
        <w:spacing w:before="220"/>
        <w:ind w:firstLine="540"/>
        <w:jc w:val="both"/>
      </w:pPr>
      <w:bookmarkStart w:id="42" w:name="P379"/>
      <w:bookmarkEnd w:id="42"/>
      <w:r>
        <w:t xml:space="preserve">3.1. </w:t>
      </w:r>
      <w:hyperlink w:anchor="P39" w:history="1">
        <w:r>
          <w:rPr>
            <w:color w:val="0000FF"/>
          </w:rPr>
          <w:t>Подпункт "в" пункта 2</w:t>
        </w:r>
      </w:hyperlink>
      <w:r>
        <w:t xml:space="preserve">, </w:t>
      </w:r>
      <w:hyperlink w:anchor="P42" w:history="1">
        <w:r>
          <w:rPr>
            <w:color w:val="0000FF"/>
          </w:rPr>
          <w:t>пункты 3</w:t>
        </w:r>
      </w:hyperlink>
      <w:r>
        <w:t xml:space="preserve"> и </w:t>
      </w:r>
      <w:hyperlink w:anchor="P48" w:history="1">
        <w:r>
          <w:rPr>
            <w:color w:val="0000FF"/>
          </w:rPr>
          <w:t>4</w:t>
        </w:r>
      </w:hyperlink>
      <w:r>
        <w:t xml:space="preserve">, </w:t>
      </w:r>
      <w:hyperlink w:anchor="P58" w:history="1">
        <w:r>
          <w:rPr>
            <w:color w:val="0000FF"/>
          </w:rPr>
          <w:t>подпункт "а" пункта 7</w:t>
        </w:r>
      </w:hyperlink>
      <w:r>
        <w:t xml:space="preserve">, </w:t>
      </w:r>
      <w:hyperlink w:anchor="P63" w:history="1">
        <w:r>
          <w:rPr>
            <w:color w:val="0000FF"/>
          </w:rPr>
          <w:t>пункты 8</w:t>
        </w:r>
      </w:hyperlink>
      <w:r>
        <w:t xml:space="preserve">, </w:t>
      </w:r>
      <w:hyperlink w:anchor="P101" w:history="1">
        <w:r>
          <w:rPr>
            <w:color w:val="0000FF"/>
          </w:rPr>
          <w:t>16</w:t>
        </w:r>
      </w:hyperlink>
      <w:r>
        <w:t xml:space="preserve">, </w:t>
      </w:r>
      <w:hyperlink w:anchor="P168" w:history="1">
        <w:r>
          <w:rPr>
            <w:color w:val="0000FF"/>
          </w:rPr>
          <w:t>17</w:t>
        </w:r>
      </w:hyperlink>
      <w:r>
        <w:t xml:space="preserve">, </w:t>
      </w:r>
      <w:hyperlink w:anchor="P183" w:history="1">
        <w:r>
          <w:rPr>
            <w:color w:val="0000FF"/>
          </w:rPr>
          <w:t>абзац второй подпункта "а"</w:t>
        </w:r>
      </w:hyperlink>
      <w:r>
        <w:t xml:space="preserve">, </w:t>
      </w:r>
      <w:hyperlink w:anchor="P189" w:history="1">
        <w:r>
          <w:rPr>
            <w:color w:val="0000FF"/>
          </w:rPr>
          <w:t>подпункт "б" пункта 20</w:t>
        </w:r>
      </w:hyperlink>
      <w:r>
        <w:t xml:space="preserve">, </w:t>
      </w:r>
      <w:hyperlink w:anchor="P201" w:history="1">
        <w:r>
          <w:rPr>
            <w:color w:val="0000FF"/>
          </w:rPr>
          <w:t>абзацы второй</w:t>
        </w:r>
      </w:hyperlink>
      <w:r>
        <w:t xml:space="preserve">, </w:t>
      </w:r>
      <w:hyperlink w:anchor="P205" w:history="1">
        <w:r>
          <w:rPr>
            <w:color w:val="0000FF"/>
          </w:rPr>
          <w:t>третий подпункта "а"</w:t>
        </w:r>
      </w:hyperlink>
      <w:r>
        <w:t xml:space="preserve">, </w:t>
      </w:r>
      <w:hyperlink w:anchor="P222" w:history="1">
        <w:r>
          <w:rPr>
            <w:color w:val="0000FF"/>
          </w:rPr>
          <w:t>подпункт "б"</w:t>
        </w:r>
      </w:hyperlink>
      <w:r>
        <w:t xml:space="preserve">, </w:t>
      </w:r>
      <w:hyperlink w:anchor="P250" w:history="1">
        <w:r>
          <w:rPr>
            <w:color w:val="0000FF"/>
          </w:rPr>
          <w:t>абзацы двадцать четвертый</w:t>
        </w:r>
      </w:hyperlink>
      <w:r>
        <w:t xml:space="preserve"> - </w:t>
      </w:r>
      <w:hyperlink w:anchor="P297" w:history="1">
        <w:r>
          <w:rPr>
            <w:color w:val="0000FF"/>
          </w:rPr>
          <w:t>шестьдесят второй подпункта "в" пункта 23</w:t>
        </w:r>
      </w:hyperlink>
      <w:r>
        <w:t xml:space="preserve">, </w:t>
      </w:r>
      <w:hyperlink w:anchor="P339" w:history="1">
        <w:r>
          <w:rPr>
            <w:color w:val="0000FF"/>
          </w:rPr>
          <w:t>пункты 25</w:t>
        </w:r>
      </w:hyperlink>
      <w:r>
        <w:t xml:space="preserve"> и </w:t>
      </w:r>
      <w:hyperlink w:anchor="P345" w:history="1">
        <w:r>
          <w:rPr>
            <w:color w:val="0000FF"/>
          </w:rPr>
          <w:t>27 статьи 1</w:t>
        </w:r>
      </w:hyperlink>
      <w:r>
        <w:t xml:space="preserve"> настоящего Федерального закона вступают в силу с 1 апреля 2021 года.</w:t>
      </w:r>
    </w:p>
    <w:p w:rsidR="001C797C" w:rsidRDefault="001C797C">
      <w:pPr>
        <w:pStyle w:val="ConsPlusNormal"/>
        <w:jc w:val="both"/>
      </w:pPr>
      <w:r>
        <w:t xml:space="preserve">(часть 3.1 введена Федеральным </w:t>
      </w:r>
      <w:hyperlink r:id="rId109" w:history="1">
        <w:r>
          <w:rPr>
            <w:color w:val="0000FF"/>
          </w:rPr>
          <w:t>законом</w:t>
        </w:r>
      </w:hyperlink>
      <w:r>
        <w:t xml:space="preserve"> от 24.04.2020 N 124-ФЗ; в ред. Федерального </w:t>
      </w:r>
      <w:hyperlink r:id="rId110" w:history="1">
        <w:r>
          <w:rPr>
            <w:color w:val="0000FF"/>
          </w:rPr>
          <w:t>закона</w:t>
        </w:r>
      </w:hyperlink>
      <w:r>
        <w:t xml:space="preserve"> от 31.07.2020 N 249-ФЗ)</w:t>
      </w:r>
    </w:p>
    <w:p w:rsidR="001C797C" w:rsidRDefault="001C797C">
      <w:pPr>
        <w:pStyle w:val="ConsPlusNormal"/>
        <w:spacing w:before="220"/>
        <w:ind w:firstLine="540"/>
        <w:jc w:val="both"/>
      </w:pPr>
      <w:r>
        <w:t>4. Положения части 13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с 1 октября 2021 года.</w:t>
      </w:r>
    </w:p>
    <w:p w:rsidR="001C797C" w:rsidRDefault="001C797C">
      <w:pPr>
        <w:pStyle w:val="ConsPlusNormal"/>
        <w:jc w:val="both"/>
      </w:pPr>
      <w:r>
        <w:t xml:space="preserve">(в ред. Федеральных законов от 24.04.2020 </w:t>
      </w:r>
      <w:hyperlink r:id="rId111" w:history="1">
        <w:r>
          <w:rPr>
            <w:color w:val="0000FF"/>
          </w:rPr>
          <w:t>N 124-ФЗ</w:t>
        </w:r>
      </w:hyperlink>
      <w:r>
        <w:t xml:space="preserve">, от 31.07.2020 </w:t>
      </w:r>
      <w:hyperlink r:id="rId112" w:history="1">
        <w:r>
          <w:rPr>
            <w:color w:val="0000FF"/>
          </w:rPr>
          <w:t>N 249-ФЗ</w:t>
        </w:r>
      </w:hyperlink>
      <w:r>
        <w:t>)</w:t>
      </w:r>
    </w:p>
    <w:p w:rsidR="001C797C" w:rsidRDefault="001C797C">
      <w:pPr>
        <w:pStyle w:val="ConsPlusNormal"/>
        <w:ind w:firstLine="540"/>
        <w:jc w:val="both"/>
      </w:pPr>
    </w:p>
    <w:p w:rsidR="001C797C" w:rsidRDefault="001C797C">
      <w:pPr>
        <w:pStyle w:val="ConsPlusNormal"/>
        <w:jc w:val="right"/>
      </w:pPr>
      <w:r>
        <w:t>Президент</w:t>
      </w:r>
    </w:p>
    <w:p w:rsidR="001C797C" w:rsidRDefault="001C797C">
      <w:pPr>
        <w:pStyle w:val="ConsPlusNormal"/>
        <w:jc w:val="right"/>
      </w:pPr>
      <w:r>
        <w:t>Российской Федерации</w:t>
      </w:r>
    </w:p>
    <w:p w:rsidR="001C797C" w:rsidRDefault="001C797C">
      <w:pPr>
        <w:pStyle w:val="ConsPlusNormal"/>
        <w:jc w:val="right"/>
      </w:pPr>
      <w:r>
        <w:t>В.ПУТИН</w:t>
      </w:r>
    </w:p>
    <w:p w:rsidR="001C797C" w:rsidRDefault="001C797C">
      <w:pPr>
        <w:pStyle w:val="ConsPlusNormal"/>
      </w:pPr>
      <w:r>
        <w:t>Москва, Кремль</w:t>
      </w:r>
    </w:p>
    <w:p w:rsidR="001C797C" w:rsidRDefault="001C797C">
      <w:pPr>
        <w:pStyle w:val="ConsPlusNormal"/>
        <w:spacing w:before="220"/>
      </w:pPr>
      <w:r>
        <w:t>27 декабря 2019 года</w:t>
      </w:r>
    </w:p>
    <w:p w:rsidR="001C797C" w:rsidRDefault="001C797C">
      <w:pPr>
        <w:pStyle w:val="ConsPlusNormal"/>
        <w:spacing w:before="220"/>
      </w:pPr>
      <w:r>
        <w:t>N 449-ФЗ</w:t>
      </w:r>
    </w:p>
    <w:p w:rsidR="001C797C" w:rsidRDefault="001C797C">
      <w:pPr>
        <w:pStyle w:val="ConsPlusNormal"/>
        <w:jc w:val="both"/>
      </w:pPr>
    </w:p>
    <w:p w:rsidR="001C797C" w:rsidRDefault="001C797C">
      <w:pPr>
        <w:pStyle w:val="ConsPlusNormal"/>
        <w:jc w:val="both"/>
      </w:pPr>
    </w:p>
    <w:p w:rsidR="001C797C" w:rsidRDefault="001C797C">
      <w:pPr>
        <w:pStyle w:val="ConsPlusNormal"/>
        <w:pBdr>
          <w:top w:val="single" w:sz="6" w:space="0" w:color="auto"/>
        </w:pBdr>
        <w:spacing w:before="100" w:after="100"/>
        <w:jc w:val="both"/>
        <w:rPr>
          <w:sz w:val="2"/>
          <w:szCs w:val="2"/>
        </w:rPr>
      </w:pPr>
    </w:p>
    <w:p w:rsidR="003B0A75" w:rsidRDefault="003B0A75">
      <w:bookmarkStart w:id="43" w:name="_GoBack"/>
      <w:bookmarkEnd w:id="43"/>
    </w:p>
    <w:sectPr w:rsidR="003B0A75" w:rsidSect="005A5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97C"/>
    <w:rsid w:val="001C797C"/>
    <w:rsid w:val="003B0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9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9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9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9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9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79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9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97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79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C79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C797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C797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C79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C797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C797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C797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548D622205280445EC92AAE8D2E5FAB2A242B4E8C8F0E871F3E52F29245D76D4C1D9A43DA553DA683666831EB99479325CC39FB3C57G6I" TargetMode="External"/><Relationship Id="rId21" Type="http://schemas.openxmlformats.org/officeDocument/2006/relationships/hyperlink" Target="consultantplus://offline/ref=1548D622205280445EC92AAE8D2E5FAB2A2327488F8C0E871F3E52F29245D76D4C1D9A46D85B37F986737969E690508D2CDB25F93E7450G4I" TargetMode="External"/><Relationship Id="rId42" Type="http://schemas.openxmlformats.org/officeDocument/2006/relationships/hyperlink" Target="consultantplus://offline/ref=1548D622205280445EC92AAE8D2E5FAB2A2327488F8C0E871F3E52F29245D76D4C1D9A40D05E3DA683666831EB99479325CC39FB3C57G6I" TargetMode="External"/><Relationship Id="rId47" Type="http://schemas.openxmlformats.org/officeDocument/2006/relationships/hyperlink" Target="consultantplus://offline/ref=1548D622205280445EC92AAE8D2E5FAB2A2222458D8B0E871F3E52F29245D76D4C1D9A46DA5434F986737969E690508D2CDB25F93E7450G4I" TargetMode="External"/><Relationship Id="rId63" Type="http://schemas.openxmlformats.org/officeDocument/2006/relationships/hyperlink" Target="consultantplus://offline/ref=1548D622205280445EC92AAE8D2E5FAB2A242B4E8C8F0E871F3E52F29245D76D4C1D9A46D85D34F7D529696DAFC5549325CC3BF2207404F959GCI" TargetMode="External"/><Relationship Id="rId68" Type="http://schemas.openxmlformats.org/officeDocument/2006/relationships/hyperlink" Target="consultantplus://offline/ref=1548D622205280445EC92AAE8D2E5FAB2A242B4E8C8F0E871F3E52F29245D76D4C1D9A46D85D3FF4D729696DAFC5549325CC3BF2207404F959GCI" TargetMode="External"/><Relationship Id="rId84" Type="http://schemas.openxmlformats.org/officeDocument/2006/relationships/hyperlink" Target="consultantplus://offline/ref=1548D622205280445EC92AAE8D2E5FAB2A2222458D8B0E871F3E52F29245D76D4C1D9A46D85D32F2D729696DAFC5549325CC3BF2207404F959GCI" TargetMode="External"/><Relationship Id="rId89" Type="http://schemas.openxmlformats.org/officeDocument/2006/relationships/hyperlink" Target="consultantplus://offline/ref=1548D622205280445EC92AAE8D2E5FAB2A2222458D8B0E871F3E52F29245D76D4C1D9A46D85D3EF2D029696DAFC5549325CC3BF2207404F959GCI" TargetMode="External"/><Relationship Id="rId112" Type="http://schemas.openxmlformats.org/officeDocument/2006/relationships/hyperlink" Target="consultantplus://offline/ref=1548D622205280445EC92AAE8D2E5FAB2A232B4A898E0E871F3E52F29245D76D4C1D9A46D85C36F7D429696DAFC5549325CC3BF2207404F959GCI" TargetMode="External"/><Relationship Id="rId2" Type="http://schemas.microsoft.com/office/2007/relationships/stylesWithEffects" Target="stylesWithEffects.xml"/><Relationship Id="rId16" Type="http://schemas.openxmlformats.org/officeDocument/2006/relationships/hyperlink" Target="consultantplus://offline/ref=1548D622205280445EC92AAE8D2E5FAB2A232249808C0E871F3E52F29245D76D4C1D9A46D85C34F4D729696DAFC5549325CC3BF2207404F959GCI" TargetMode="External"/><Relationship Id="rId29" Type="http://schemas.openxmlformats.org/officeDocument/2006/relationships/hyperlink" Target="consultantplus://offline/ref=1548D622205280445EC92AAE8D2E5FAB2A2222458D8B0E871F3E52F29245D76D4C1D9A42DF5F3DA683666831EB99479325CC39FB3C57G6I" TargetMode="External"/><Relationship Id="rId107" Type="http://schemas.openxmlformats.org/officeDocument/2006/relationships/hyperlink" Target="consultantplus://offline/ref=1548D622205280445EC92AAE8D2E5FAB2A242B4E8C8F0E871F3E52F29245D76D4C1D9A46D85D30F3D229696DAFC5549325CC3BF2207404F959GCI" TargetMode="External"/><Relationship Id="rId11" Type="http://schemas.openxmlformats.org/officeDocument/2006/relationships/hyperlink" Target="consultantplus://offline/ref=1548D622205280445EC92AAE8D2E5FAB2A242B4E8C8F0E871F3E52F29245D76D4C1D9A46D85C36F3DA29696DAFC5549325CC3BF2207404F959GCI" TargetMode="External"/><Relationship Id="rId24" Type="http://schemas.openxmlformats.org/officeDocument/2006/relationships/hyperlink" Target="consultantplus://offline/ref=1548D622205280445EC92AAE8D2E5FAB2A242B4E8C8F0E871F3E52F29245D76D4C1D9A46D85C32F2D229696DAFC5549325CC3BF2207404F959GCI" TargetMode="External"/><Relationship Id="rId32" Type="http://schemas.openxmlformats.org/officeDocument/2006/relationships/hyperlink" Target="consultantplus://offline/ref=1548D622205280445EC92AAE8D2E5FAB2A2327488F8C0E871F3E52F29245D76D4C1D9A41DF5E3DA683666831EB99479325CC39FB3C57G6I" TargetMode="External"/><Relationship Id="rId37" Type="http://schemas.openxmlformats.org/officeDocument/2006/relationships/hyperlink" Target="consultantplus://offline/ref=1548D622205280445EC92AAE8D2E5FAB2A2222458D8B0E871F3E52F29245D76D4C1D9A40DC593DA683666831EB99479325CC39FB3C57G6I" TargetMode="External"/><Relationship Id="rId40" Type="http://schemas.openxmlformats.org/officeDocument/2006/relationships/hyperlink" Target="consultantplus://offline/ref=1548D622205280445EC92AAE8D2E5FAB2A2327488F8C0E871F3E52F29245D76D4C1D9A40DF543DA683666831EB99479325CC39FB3C57G6I" TargetMode="External"/><Relationship Id="rId45" Type="http://schemas.openxmlformats.org/officeDocument/2006/relationships/hyperlink" Target="consultantplus://offline/ref=1548D622205280445EC92AAE8D2E5FAB2A2222458D8B0E871F3E52F29245D76D4C1D9A46D85D36F0D129696DAFC5549325CC3BF2207404F959GCI" TargetMode="External"/><Relationship Id="rId53" Type="http://schemas.openxmlformats.org/officeDocument/2006/relationships/hyperlink" Target="consultantplus://offline/ref=1548D622205280445EC92AAE8D2E5FAB2A2222458D8B0E871F3E52F29245D76D4C1D9A4ED9583DA683666831EB99479325CC39FB3C57G6I" TargetMode="External"/><Relationship Id="rId58" Type="http://schemas.openxmlformats.org/officeDocument/2006/relationships/hyperlink" Target="consultantplus://offline/ref=1548D622205280445EC92AAE8D2E5FAB2A232249808C0E871F3E52F29245D76D4C1D9A4EDE5A3DA683666831EB99479325CC39FB3C57G6I" TargetMode="External"/><Relationship Id="rId66" Type="http://schemas.openxmlformats.org/officeDocument/2006/relationships/hyperlink" Target="consultantplus://offline/ref=1548D622205280445EC92AAE8D2E5FAB2A2327488F8C0E871F3E52F29245D76D4C1D9A46DB5D37F986737969E690508D2CDB25F93E7450G4I" TargetMode="External"/><Relationship Id="rId74" Type="http://schemas.openxmlformats.org/officeDocument/2006/relationships/hyperlink" Target="consultantplus://offline/ref=1548D622205280445EC92AAE8D2E5FAB2A23224C8D8B0E871F3E52F29245D76D4C1D9A46D85C36F6D729696DAFC5549325CC3BF2207404F959GCI" TargetMode="External"/><Relationship Id="rId79" Type="http://schemas.openxmlformats.org/officeDocument/2006/relationships/hyperlink" Target="consultantplus://offline/ref=1548D622205280445EC92AAE8D2E5FAB2A23224C8D8B0E871F3E52F29245D76D4C1D9A46D85C36F7D429696DAFC5549325CC3BF2207404F959GCI" TargetMode="External"/><Relationship Id="rId87" Type="http://schemas.openxmlformats.org/officeDocument/2006/relationships/hyperlink" Target="consultantplus://offline/ref=1548D622205280445EC92AAE8D2E5FAB2A2222458D8B0E871F3E52F29245D76D4C1D9A46D85D32F2DB29696DAFC5549325CC3BF2207404F959GCI" TargetMode="External"/><Relationship Id="rId102" Type="http://schemas.openxmlformats.org/officeDocument/2006/relationships/hyperlink" Target="consultantplus://offline/ref=1548D622205280445EC92AAE8D2E5FAB2A242B4E8C8F0E871F3E52F29245D76D4C1D9A46DC593DA683666831EB99479325CC39FB3C57G6I" TargetMode="External"/><Relationship Id="rId110" Type="http://schemas.openxmlformats.org/officeDocument/2006/relationships/hyperlink" Target="consultantplus://offline/ref=1548D622205280445EC92AAE8D2E5FAB2A232B4A898E0E871F3E52F29245D76D4C1D9A46D85C36F7D729696DAFC5549325CC3BF2207404F959GCI"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548D622205280445EC92AAE8D2E5FAB2A2222458D8B0E871F3E52F29245D76D4C1D9A4ED15F3DA683666831EB99479325CC39FB3C57G6I" TargetMode="External"/><Relationship Id="rId82" Type="http://schemas.openxmlformats.org/officeDocument/2006/relationships/hyperlink" Target="consultantplus://offline/ref=1548D622205280445EC92AAE8D2E5FAB2A2222458D8B0E871F3E52F29245D76D4C1D9A46D85D31FBDA29696DAFC5549325CC3BF2207404F959GCI" TargetMode="External"/><Relationship Id="rId90" Type="http://schemas.openxmlformats.org/officeDocument/2006/relationships/hyperlink" Target="consultantplus://offline/ref=1548D622205280445EC92AAE8D2E5FAB2A2222458D8B0E871F3E52F29245D76D4C1D9A46D85D32F0D329696DAFC5549325CC3BF2207404F959GCI" TargetMode="External"/><Relationship Id="rId95" Type="http://schemas.openxmlformats.org/officeDocument/2006/relationships/hyperlink" Target="consultantplus://offline/ref=1548D622205280445EC92AAE8D2E5FAB2A2222458D8B0E871F3E52F29245D76D4C1D9A46D85D3EF3D529696DAFC5549325CC3BF2207404F959GCI" TargetMode="External"/><Relationship Id="rId19" Type="http://schemas.openxmlformats.org/officeDocument/2006/relationships/hyperlink" Target="consultantplus://offline/ref=1548D622205280445EC92AAE8D2E5FAB2A232249808C0E871F3E52F29245D76D4C1D9A43D85A3DA683666831EB99479325CC39FB3C57G6I" TargetMode="External"/><Relationship Id="rId14" Type="http://schemas.openxmlformats.org/officeDocument/2006/relationships/hyperlink" Target="consultantplus://offline/ref=1548D622205280445EC92AAE8D2E5FAB2A242B4E8C8F0E871F3E52F29245D76D4C1D9A46D95C35F986737969E690508D2CDB25F93E7450G4I" TargetMode="External"/><Relationship Id="rId22" Type="http://schemas.openxmlformats.org/officeDocument/2006/relationships/hyperlink" Target="consultantplus://offline/ref=1548D622205280445EC92AAE8D2E5FAB2A2327488F8C0E871F3E52F29245D76D4C1D9A46D85B34F986737969E690508D2CDB25F93E7450G4I" TargetMode="External"/><Relationship Id="rId27" Type="http://schemas.openxmlformats.org/officeDocument/2006/relationships/hyperlink" Target="consultantplus://offline/ref=1548D622205280445EC92AAE8D2E5FAB2A232249808C0E871F3E52F29245D76D4C1D9A46DB543EF986737969E690508D2CDB25F93E7450G4I" TargetMode="External"/><Relationship Id="rId30" Type="http://schemas.openxmlformats.org/officeDocument/2006/relationships/hyperlink" Target="consultantplus://offline/ref=1548D622205280445EC92AAE8D2E5FAB2A2222458D8B0E871F3E52F29245D76D4C1D9A42DF5F3DA683666831EB99479325CC39FB3C57G6I" TargetMode="External"/><Relationship Id="rId35" Type="http://schemas.openxmlformats.org/officeDocument/2006/relationships/hyperlink" Target="consultantplus://offline/ref=1548D622205280445EC92AAE8D2E5FAB2A2327488F8C0E871F3E52F29245D76D4C1D9A41D15D3DA683666831EB99479325CC39FB3C57G6I" TargetMode="External"/><Relationship Id="rId43" Type="http://schemas.openxmlformats.org/officeDocument/2006/relationships/hyperlink" Target="consultantplus://offline/ref=1548D622205280445EC92AAE8D2E5FAB2A2327488F8C0E871F3E52F29245D76D4C1D9A40D05F3DA683666831EB99479325CC39FB3C57G6I" TargetMode="External"/><Relationship Id="rId48" Type="http://schemas.openxmlformats.org/officeDocument/2006/relationships/hyperlink" Target="consultantplus://offline/ref=1548D622205280445EC92AAE8D2E5FAB2A232249808C0E871F3E52F29245D76D4C1D9A4FD95E3DA683666831EB99479325CC39FB3C57G6I" TargetMode="External"/><Relationship Id="rId56" Type="http://schemas.openxmlformats.org/officeDocument/2006/relationships/hyperlink" Target="consultantplus://offline/ref=1548D622205280445EC92AAE8D2E5FAB2A2222458D8B0E871F3E52F29245D76D4C1D9A46DA553FF986737969E690508D2CDB25F93E7450G4I" TargetMode="External"/><Relationship Id="rId64" Type="http://schemas.openxmlformats.org/officeDocument/2006/relationships/hyperlink" Target="consultantplus://offline/ref=1548D622205280445EC92AAE8D2E5FAB2A23224C8D8B0E871F3E52F29245D76D4C1D9A46D85C36F6D329696DAFC5549325CC3BF2207404F959GCI" TargetMode="External"/><Relationship Id="rId69" Type="http://schemas.openxmlformats.org/officeDocument/2006/relationships/hyperlink" Target="consultantplus://offline/ref=1548D622205280445EC92AAE8D2E5FAB2A232249808C0E871F3E52F29245D76D4C1D9A46DB583FF986737969E690508D2CDB25F93E7450G4I" TargetMode="External"/><Relationship Id="rId77" Type="http://schemas.openxmlformats.org/officeDocument/2006/relationships/hyperlink" Target="consultantplus://offline/ref=1548D622205280445EC92AAE8D2E5FAB2A23224C8D8B0E871F3E52F29245D76D4C1D9A46D85C36F7D329696DAFC5549325CC3BF2207404F959GCI" TargetMode="External"/><Relationship Id="rId100" Type="http://schemas.openxmlformats.org/officeDocument/2006/relationships/hyperlink" Target="consultantplus://offline/ref=1548D622205280445EC92AAE8D2E5FAB2A2327488F8C0E871F3E52F29245D76D4C1D9A46D85E37F986737969E690508D2CDB25F93E7450G4I" TargetMode="External"/><Relationship Id="rId105" Type="http://schemas.openxmlformats.org/officeDocument/2006/relationships/hyperlink" Target="consultantplus://offline/ref=1548D622205280445EC92AAE8D2E5FAB2A242B4E8C8F0E871F3E52F29245D76D4C1D9A46DC5B3DA683666831EB99479325CC39FB3C57G6I" TargetMode="External"/><Relationship Id="rId113" Type="http://schemas.openxmlformats.org/officeDocument/2006/relationships/fontTable" Target="fontTable.xml"/><Relationship Id="rId8" Type="http://schemas.openxmlformats.org/officeDocument/2006/relationships/hyperlink" Target="consultantplus://offline/ref=1548D622205280445EC92AAE8D2E5FAB2A2222458D8B0E871F3E52F29245D76D5E1DC24AD85528F2DB3C3F3CE959G0I" TargetMode="External"/><Relationship Id="rId51" Type="http://schemas.openxmlformats.org/officeDocument/2006/relationships/hyperlink" Target="consultantplus://offline/ref=1548D622205280445EC92AAE8D2E5FAB2A2222458D8B0E871F3E52F29245D76D4C1D9A46D85D37F3D629696DAFC5549325CC3BF2207404F959GCI" TargetMode="External"/><Relationship Id="rId72" Type="http://schemas.openxmlformats.org/officeDocument/2006/relationships/hyperlink" Target="consultantplus://offline/ref=1548D622205280445EC92AAE8D2E5FAB2A23224C8D8B0E871F3E52F29245D76D4C1D9A46D85C36F6D129696DAFC5549325CC3BF2207404F959GCI" TargetMode="External"/><Relationship Id="rId80" Type="http://schemas.openxmlformats.org/officeDocument/2006/relationships/hyperlink" Target="consultantplus://offline/ref=1548D622205280445EC92AAE8D2E5FAB2A23224C8D8B0E871F3E52F29245D76D4C1D9A46D85C36F7D529696DAFC5549325CC3BF2207404F959GCI" TargetMode="External"/><Relationship Id="rId85" Type="http://schemas.openxmlformats.org/officeDocument/2006/relationships/hyperlink" Target="consultantplus://offline/ref=1548D622205280445EC92AAE8D2E5FAB2A2222458D8B0E871F3E52F29245D76D4C1D9A46D85D32F2D429696DAFC5549325CC3BF2207404F959GCI" TargetMode="External"/><Relationship Id="rId93" Type="http://schemas.openxmlformats.org/officeDocument/2006/relationships/hyperlink" Target="consultantplus://offline/ref=1548D622205280445EC92AAE8D2E5FAB2A2327488F8C0E871F3E52F29245D76D4C1D9A46D85D32F1D229696DAFC5549325CC3BF2207404F959GCI" TargetMode="External"/><Relationship Id="rId98" Type="http://schemas.openxmlformats.org/officeDocument/2006/relationships/hyperlink" Target="consultantplus://offline/ref=1548D622205280445EC92AAE8D2E5FAB2A2222458D8B0E871F3E52F29245D76D4C1D9A46D85D32F6DA29696DAFC5549325CC3BF2207404F959GCI" TargetMode="External"/><Relationship Id="rId3" Type="http://schemas.openxmlformats.org/officeDocument/2006/relationships/settings" Target="settings.xml"/><Relationship Id="rId12" Type="http://schemas.openxmlformats.org/officeDocument/2006/relationships/hyperlink" Target="consultantplus://offline/ref=1548D622205280445EC92AAE8D2E5FAB2A242B4E8C8F0E871F3E52F29245D76D4C1D9A46D95C35F986737969E690508D2CDB25F93E7450G4I" TargetMode="External"/><Relationship Id="rId17" Type="http://schemas.openxmlformats.org/officeDocument/2006/relationships/hyperlink" Target="consultantplus://offline/ref=1548D622205280445EC92AAE8D2E5FAB2A232249808C0E871F3E52F29245D76D4C1D9A44DF5B3DA683666831EB99479325CC39FB3C57G6I" TargetMode="External"/><Relationship Id="rId25" Type="http://schemas.openxmlformats.org/officeDocument/2006/relationships/hyperlink" Target="consultantplus://offline/ref=1548D622205280445EC92AAE8D2E5FAB2A232249808C0E871F3E52F29245D76D4C1D9A44DA5E3DA683666831EB99479325CC39FB3C57G6I" TargetMode="External"/><Relationship Id="rId33" Type="http://schemas.openxmlformats.org/officeDocument/2006/relationships/hyperlink" Target="consultantplus://offline/ref=1548D622205280445EC92AAE8D2E5FAB2A2327488F8C0E871F3E52F29245D76D4C1D9A41DF553DA683666831EB99479325CC39FB3C57G6I" TargetMode="External"/><Relationship Id="rId38" Type="http://schemas.openxmlformats.org/officeDocument/2006/relationships/hyperlink" Target="consultantplus://offline/ref=1548D622205280445EC92AAE8D2E5FAB2A2222458D8B0E871F3E52F29245D76D4C1D9A40DC5A3DA683666831EB99479325CC39FB3C57G6I" TargetMode="External"/><Relationship Id="rId46" Type="http://schemas.openxmlformats.org/officeDocument/2006/relationships/hyperlink" Target="consultantplus://offline/ref=1548D622205280445EC92AAE8D2E5FAB2A2222458D8B0E871F3E52F29245D76D4C1D9A46DA5436F986737969E690508D2CDB25F93E7450G4I" TargetMode="External"/><Relationship Id="rId59" Type="http://schemas.openxmlformats.org/officeDocument/2006/relationships/hyperlink" Target="consultantplus://offline/ref=1548D622205280445EC92AAE8D2E5FAB2A23224C8D8B0E871F3E52F29245D76D4C1D9A46D85C36F1DA29696DAFC5549325CC3BF2207404F959GCI" TargetMode="External"/><Relationship Id="rId67" Type="http://schemas.openxmlformats.org/officeDocument/2006/relationships/hyperlink" Target="consultantplus://offline/ref=1548D622205280445EC92AAE8D2E5FAB2A2327488F8C0E871F3E52F29245D76D4C1D9A46DB5D32F986737969E690508D2CDB25F93E7450G4I" TargetMode="External"/><Relationship Id="rId103" Type="http://schemas.openxmlformats.org/officeDocument/2006/relationships/hyperlink" Target="consultantplus://offline/ref=1548D622205280445EC92AAE8D2E5FAB2A242B4E8C8F0E871F3E52F29245D76D4C1D9A46DC593DA683666831EB99479325CC39FB3C57G6I" TargetMode="External"/><Relationship Id="rId108" Type="http://schemas.openxmlformats.org/officeDocument/2006/relationships/hyperlink" Target="consultantplus://offline/ref=1548D622205280445EC92AAE8D2E5FAB2A23224C8D8B0E871F3E52F29245D76D4C1D9A46D85C36F4D129696DAFC5549325CC3BF2207404F959GCI" TargetMode="External"/><Relationship Id="rId20" Type="http://schemas.openxmlformats.org/officeDocument/2006/relationships/hyperlink" Target="consultantplus://offline/ref=1548D622205280445EC92AAE8D2E5FAB2A2327488F8C0E871F3E52F29245D76D4C1D9A46D85C35F0D429696DAFC5549325CC3BF2207404F959GCI" TargetMode="External"/><Relationship Id="rId41" Type="http://schemas.openxmlformats.org/officeDocument/2006/relationships/hyperlink" Target="consultantplus://offline/ref=1548D622205280445EC92AAE8D2E5FAB2A2327488F8C0E871F3E52F29245D76D4C1D9A40D05C3DA683666831EB99479325CC39FB3C57G6I" TargetMode="External"/><Relationship Id="rId54" Type="http://schemas.openxmlformats.org/officeDocument/2006/relationships/hyperlink" Target="consultantplus://offline/ref=1548D622205280445EC92AAE8D2E5FAB2A2327488F8C0E871F3E52F29245D76D4C1D9A4EDD583DA683666831EB99479325CC39FB3C57G6I" TargetMode="External"/><Relationship Id="rId62" Type="http://schemas.openxmlformats.org/officeDocument/2006/relationships/hyperlink" Target="consultantplus://offline/ref=1548D622205280445EC92AAE8D2E5FAB2A242B4E8C8F0E871F3E52F29245D76D4C1D9A46D85D34F7D429696DAFC5549325CC3BF2207404F959GCI" TargetMode="External"/><Relationship Id="rId70" Type="http://schemas.openxmlformats.org/officeDocument/2006/relationships/hyperlink" Target="consultantplus://offline/ref=1548D622205280445EC92AAE8D2E5FAB2A2327488F8C0E871F3E52F29245D76D4C1D9A46D85D34F7D429696DAFC5549325CC3BF2207404F959GCI" TargetMode="External"/><Relationship Id="rId75" Type="http://schemas.openxmlformats.org/officeDocument/2006/relationships/hyperlink" Target="consultantplus://offline/ref=1548D622205280445EC92AAE8D2E5FAB2A23224C8D8B0E871F3E52F29245D76D4C1D9A46D85C36F6D529696DAFC5549325CC3BF2207404F959GCI" TargetMode="External"/><Relationship Id="rId83" Type="http://schemas.openxmlformats.org/officeDocument/2006/relationships/hyperlink" Target="consultantplus://offline/ref=1548D622205280445EC92AAE8D2E5FAB2A2222458D8B0E871F3E52F29245D76D4C1D9A46D85D3EF2D229696DAFC5549325CC3BF2207404F959GCI" TargetMode="External"/><Relationship Id="rId88" Type="http://schemas.openxmlformats.org/officeDocument/2006/relationships/hyperlink" Target="consultantplus://offline/ref=1548D622205280445EC92AAE8D2E5FAB2A2222458D8B0E871F3E52F29245D76D4C1D9A46D85D32F2DB29696DAFC5549325CC3BF2207404F959GCI" TargetMode="External"/><Relationship Id="rId91" Type="http://schemas.openxmlformats.org/officeDocument/2006/relationships/hyperlink" Target="consultantplus://offline/ref=1548D622205280445EC92AAE8D2E5FAB2A2222458D8B0E871F3E52F29245D76D4C1D9A46D85D3EF3D129696DAFC5549325CC3BF2207404F959GCI" TargetMode="External"/><Relationship Id="rId96" Type="http://schemas.openxmlformats.org/officeDocument/2006/relationships/hyperlink" Target="consultantplus://offline/ref=1548D622205280445EC92AAE8D2E5FAB2A2222458D8B0E871F3E52F29245D76D4C1D9A46D95F30F986737969E690508D2CDB25F93E7450G4I" TargetMode="External"/><Relationship Id="rId111" Type="http://schemas.openxmlformats.org/officeDocument/2006/relationships/hyperlink" Target="consultantplus://offline/ref=1548D622205280445EC92AAE8D2E5FAB2A23224C8D8B0E871F3E52F29245D76D4C1D9A46D85C36F4D529696DAFC5549325CC3BF2207404F959GCI" TargetMode="External"/><Relationship Id="rId1" Type="http://schemas.openxmlformats.org/officeDocument/2006/relationships/styles" Target="styles.xml"/><Relationship Id="rId6" Type="http://schemas.openxmlformats.org/officeDocument/2006/relationships/hyperlink" Target="consultantplus://offline/ref=1548D622205280445EC92AAE8D2E5FAB2A23224C8D8B0E871F3E52F29245D76D4C1D9A46D85C36F1D429696DAFC5549325CC3BF2207404F959GCI" TargetMode="External"/><Relationship Id="rId15" Type="http://schemas.openxmlformats.org/officeDocument/2006/relationships/hyperlink" Target="consultantplus://offline/ref=1548D622205280445EC92AAE8D2E5FAB2A232249808C0E871F3E52F29245D76D4C1D9A44DC5E3DA683666831EB99479325CC39FB3C57G6I" TargetMode="External"/><Relationship Id="rId23" Type="http://schemas.openxmlformats.org/officeDocument/2006/relationships/hyperlink" Target="consultantplus://offline/ref=1548D622205280445EC92AAE8D2E5FAB2A242B4E8C8F0E871F3E52F29245D76D4C1D9A46D85C35F4DA29696DAFC5549325CC3BF2207404F959GCI" TargetMode="External"/><Relationship Id="rId28" Type="http://schemas.openxmlformats.org/officeDocument/2006/relationships/hyperlink" Target="consultantplus://offline/ref=1548D622205280445EC92AAE8D2E5FAB2A2222458D8B0E871F3E52F29245D76D4C1D9A46DA5F34F986737969E690508D2CDB25F93E7450G4I" TargetMode="External"/><Relationship Id="rId36" Type="http://schemas.openxmlformats.org/officeDocument/2006/relationships/hyperlink" Target="consultantplus://offline/ref=1548D622205280445EC92AAE8D2E5FAB2A2222458D8B0E871F3E52F29245D76D4C1D9A40DC593DA683666831EB99479325CC39FB3C57G6I" TargetMode="External"/><Relationship Id="rId49" Type="http://schemas.openxmlformats.org/officeDocument/2006/relationships/hyperlink" Target="consultantplus://offline/ref=1548D622205280445EC92AAE8D2E5FAB2A232249808C0E871F3E52F29245D76D4C1D9A4FD9593DA683666831EB99479325CC39FB3C57G6I" TargetMode="External"/><Relationship Id="rId57" Type="http://schemas.openxmlformats.org/officeDocument/2006/relationships/hyperlink" Target="consultantplus://offline/ref=1548D622205280445EC92AAE8D2E5FAB2A2222458D8B0E871F3E52F29245D76D4C1D9A46DA553FF986737969E690508D2CDB25F93E7450G4I" TargetMode="External"/><Relationship Id="rId106" Type="http://schemas.openxmlformats.org/officeDocument/2006/relationships/hyperlink" Target="consultantplus://offline/ref=1548D622205280445EC92AAE8D2E5FAB2A242B4E8C8F0E871F3E52F29245D76D4C1D9A46DC543DA683666831EB99479325CC39FB3C57G6I" TargetMode="External"/><Relationship Id="rId114" Type="http://schemas.openxmlformats.org/officeDocument/2006/relationships/theme" Target="theme/theme1.xml"/><Relationship Id="rId10" Type="http://schemas.openxmlformats.org/officeDocument/2006/relationships/hyperlink" Target="consultantplus://offline/ref=1548D622205280445EC92AAE8D2E5FAB2A242B4E8C8F0E871F3E52F29245D76D4C1D9A46D85B32F986737969E690508D2CDB25F93E7450G4I" TargetMode="External"/><Relationship Id="rId31" Type="http://schemas.openxmlformats.org/officeDocument/2006/relationships/hyperlink" Target="consultantplus://offline/ref=1548D622205280445EC92AAE8D2E5FAB2A2222458D8B0E871F3E52F29245D76D4C1D9A42DF583DA683666831EB99479325CC39FB3C57G6I" TargetMode="External"/><Relationship Id="rId44" Type="http://schemas.openxmlformats.org/officeDocument/2006/relationships/hyperlink" Target="consultantplus://offline/ref=1548D622205280445EC92AAE8D2E5FAB2A2222458D8B0E871F3E52F29245D76D4C1D9A40D15C3DA683666831EB99479325CC39FB3C57G6I" TargetMode="External"/><Relationship Id="rId52" Type="http://schemas.openxmlformats.org/officeDocument/2006/relationships/hyperlink" Target="consultantplus://offline/ref=1548D622205280445EC92AAE8D2E5FAB2A2222458D8B0E871F3E52F29245D76D4C1D9A4FD1583DA683666831EB99479325CC39FB3C57G6I" TargetMode="External"/><Relationship Id="rId60" Type="http://schemas.openxmlformats.org/officeDocument/2006/relationships/hyperlink" Target="consultantplus://offline/ref=1548D622205280445EC92AAE8D2E5FAB2A2222458D8B0E871F3E52F29245D76D4C1D9A46D85D34F2D729696DAFC5549325CC3BF2207404F959GCI" TargetMode="External"/><Relationship Id="rId65" Type="http://schemas.openxmlformats.org/officeDocument/2006/relationships/hyperlink" Target="consultantplus://offline/ref=1548D622205280445EC92AAE8D2E5FAB2A242B4E8C8F0E871F3E52F29245D76D4C1D9A45D05762A39677303CE28E599A32D03BF953GEI" TargetMode="External"/><Relationship Id="rId73" Type="http://schemas.openxmlformats.org/officeDocument/2006/relationships/hyperlink" Target="consultantplus://offline/ref=1548D622205280445EC92AAE8D2E5FAB2A23224C8D8B0E871F3E52F29245D76D4C1D9A46D85C36F6D629696DAFC5549325CC3BF2207404F959GCI" TargetMode="External"/><Relationship Id="rId78" Type="http://schemas.openxmlformats.org/officeDocument/2006/relationships/hyperlink" Target="consultantplus://offline/ref=1548D622205280445EC92AAE8D2E5FAB2A23224C8D8B0E871F3E52F29245D76D4C1D9A46D85C36F7D129696DAFC5549325CC3BF2207404F959GCI" TargetMode="External"/><Relationship Id="rId81" Type="http://schemas.openxmlformats.org/officeDocument/2006/relationships/hyperlink" Target="consultantplus://offline/ref=1548D622205280445EC92AAE8D2E5FAB2A2222458D8B0E871F3E52F29245D76D4C1D9A46D85D35F5D429696DAFC5549325CC3BF2207404F959GCI" TargetMode="External"/><Relationship Id="rId86" Type="http://schemas.openxmlformats.org/officeDocument/2006/relationships/hyperlink" Target="consultantplus://offline/ref=1548D622205280445EC92AAE8D2E5FAB2A2222458D8B0E871F3E52F29245D76D4C1D9A46D85D32F2D529696DAFC5549325CC3BF2207404F959GCI" TargetMode="External"/><Relationship Id="rId94" Type="http://schemas.openxmlformats.org/officeDocument/2006/relationships/hyperlink" Target="consultantplus://offline/ref=1548D622205280445EC92AAE8D2E5FAB2A2222458D8B0E871F3E52F29245D76D4C1D9A46D85D3EF3D429696DAFC5549325CC3BF2207404F959GCI" TargetMode="External"/><Relationship Id="rId99" Type="http://schemas.openxmlformats.org/officeDocument/2006/relationships/hyperlink" Target="consultantplus://offline/ref=1548D622205280445EC92AAE8D2E5FAB2A232249808C0E871F3E52F29245D76D4C1D9A46D85E36F0DB29696DAFC5549325CC3BF2207404F959GCI" TargetMode="External"/><Relationship Id="rId101" Type="http://schemas.openxmlformats.org/officeDocument/2006/relationships/hyperlink" Target="consultantplus://offline/ref=1548D622205280445EC92AAE8D2E5FAB2A232249808C0E871F3E52F29245D76D4C1D9A46D95A32F986737969E690508D2CDB25F93E7450G4I" TargetMode="External"/><Relationship Id="rId4" Type="http://schemas.openxmlformats.org/officeDocument/2006/relationships/webSettings" Target="webSettings.xml"/><Relationship Id="rId9" Type="http://schemas.openxmlformats.org/officeDocument/2006/relationships/hyperlink" Target="consultantplus://offline/ref=1548D622205280445EC92AAE8D2E5FAB2A242B4E8C8F0E871F3E52F29245D76D4C1D9A46D85C36F2DB29696DAFC5549325CC3BF2207404F959GCI" TargetMode="External"/><Relationship Id="rId13" Type="http://schemas.openxmlformats.org/officeDocument/2006/relationships/hyperlink" Target="consultantplus://offline/ref=1548D622205280445EC92AAE8D2E5FAB2A242B4E8C8F0E871F3E52F29245D76D4C1D9A46D85C36F1D429696DAFC5549325CC3BF2207404F959GCI" TargetMode="External"/><Relationship Id="rId18" Type="http://schemas.openxmlformats.org/officeDocument/2006/relationships/hyperlink" Target="consultantplus://offline/ref=1548D622205280445EC92AAE8D2E5FAB2A232249808C0E871F3E52F29245D76D4C1D9A46D85C34F4D729696DAFC5549325CC3BF2207404F959GCI" TargetMode="External"/><Relationship Id="rId39" Type="http://schemas.openxmlformats.org/officeDocument/2006/relationships/hyperlink" Target="consultantplus://offline/ref=1548D622205280445EC92AAE8D2E5FAB2A2327488F8C0E871F3E52F29245D76D4C1D9A46D85C3FF7D529696DAFC5549325CC3BF2207404F959GCI" TargetMode="External"/><Relationship Id="rId109" Type="http://schemas.openxmlformats.org/officeDocument/2006/relationships/hyperlink" Target="consultantplus://offline/ref=1548D622205280445EC92AAE8D2E5FAB2A23224C8D8B0E871F3E52F29245D76D4C1D9A46D85C36F4D729696DAFC5549325CC3BF2207404F959GCI" TargetMode="External"/><Relationship Id="rId34" Type="http://schemas.openxmlformats.org/officeDocument/2006/relationships/hyperlink" Target="consultantplus://offline/ref=1548D622205280445EC92AAE8D2E5FAB2A2327488F8C0E871F3E52F29245D76D4C1D9A41D0593DA683666831EB99479325CC39FB3C57G6I" TargetMode="External"/><Relationship Id="rId50" Type="http://schemas.openxmlformats.org/officeDocument/2006/relationships/hyperlink" Target="consultantplus://offline/ref=1548D622205280445EC92AAE8D2E5FAB2A232249808C0E871F3E52F29245D76D4C1D9A4FDF583DA683666831EB99479325CC39FB3C57G6I" TargetMode="External"/><Relationship Id="rId55" Type="http://schemas.openxmlformats.org/officeDocument/2006/relationships/hyperlink" Target="consultantplus://offline/ref=1548D622205280445EC92AAE8D2E5FAB2A2222458D8B0E871F3E52F29245D76D4C1D9A4EDD5B3DA683666831EB99479325CC39FB3C57G6I" TargetMode="External"/><Relationship Id="rId76" Type="http://schemas.openxmlformats.org/officeDocument/2006/relationships/hyperlink" Target="consultantplus://offline/ref=1548D622205280445EC92AAE8D2E5FAB2A23224C8D8B0E871F3E52F29245D76D4C1D9A46D85C36F6DB29696DAFC5549325CC3BF2207404F959GCI" TargetMode="External"/><Relationship Id="rId97" Type="http://schemas.openxmlformats.org/officeDocument/2006/relationships/hyperlink" Target="consultantplus://offline/ref=1548D622205280445EC92AAE8D2E5FAB2A2222458D8B0E871F3E52F29245D76D4C1D9A46D95F31F986737969E690508D2CDB25F93E7450G4I" TargetMode="External"/><Relationship Id="rId104" Type="http://schemas.openxmlformats.org/officeDocument/2006/relationships/hyperlink" Target="consultantplus://offline/ref=1548D622205280445EC92AAE8D2E5FAB2A242B4E8C8F0E871F3E52F29245D76D4C1D9A46DC5A3DA683666831EB99479325CC39FB3C57G6I" TargetMode="External"/><Relationship Id="rId7" Type="http://schemas.openxmlformats.org/officeDocument/2006/relationships/hyperlink" Target="consultantplus://offline/ref=1548D622205280445EC92AAE8D2E5FAB2A232B4A898E0E871F3E52F29245D76D4C1D9A46D85C36F7D629696DAFC5549325CC3BF2207404F959GCI" TargetMode="External"/><Relationship Id="rId71" Type="http://schemas.openxmlformats.org/officeDocument/2006/relationships/hyperlink" Target="consultantplus://offline/ref=1548D622205280445EC92AAE8D2E5FAB2A232249808C0E871F3E52F29245D76D4C1D9A46D85D34F7D429696DAFC5549325CC3BF2207404F959GCI" TargetMode="External"/><Relationship Id="rId92" Type="http://schemas.openxmlformats.org/officeDocument/2006/relationships/hyperlink" Target="consultantplus://offline/ref=1548D622205280445EC92AAE8D2E5FAB2A2222458D8B0E871F3E52F29245D76D4C1D9A46D85D3EF3D629696DAFC5549325CC3BF2207404F959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13675</Words>
  <Characters>77948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2020-09-09T08:06:00Z</dcterms:created>
  <dcterms:modified xsi:type="dcterms:W3CDTF">2020-09-09T08:07:00Z</dcterms:modified>
</cp:coreProperties>
</file>